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B27A8B2" w14:textId="77777777" w:rsidR="00F5486A" w:rsidRDefault="00F5486A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</w:p>
    <w:p w14:paraId="1B22933A" w14:textId="77777777" w:rsidR="00F5486A" w:rsidRDefault="00F5486A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</w:p>
    <w:p w14:paraId="5186B5B9" w14:textId="77777777" w:rsidR="00F108E4" w:rsidRDefault="00F108E4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</w:p>
    <w:p w14:paraId="7EE68ED5" w14:textId="77777777" w:rsidR="00F108E4" w:rsidRDefault="00F108E4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</w:p>
    <w:p w14:paraId="6F073BE8" w14:textId="77777777" w:rsidR="00F108E4" w:rsidRDefault="00F108E4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</w:p>
    <w:p w14:paraId="1B4C681B" w14:textId="77777777" w:rsidR="00F108E4" w:rsidRDefault="00F108E4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</w:p>
    <w:p w14:paraId="5ED94FD5" w14:textId="77777777" w:rsidR="00F108E4" w:rsidRDefault="00F108E4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</w:p>
    <w:p w14:paraId="7C01060D" w14:textId="77777777" w:rsidR="00F108E4" w:rsidRDefault="00F108E4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</w:p>
    <w:p w14:paraId="3E982380" w14:textId="77777777" w:rsidR="00F108E4" w:rsidRDefault="00F108E4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</w:p>
    <w:p w14:paraId="4917F6B8" w14:textId="77777777" w:rsidR="00F108E4" w:rsidRDefault="00F108E4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</w:p>
    <w:p w14:paraId="1D1C213B" w14:textId="77777777" w:rsidR="00F108E4" w:rsidRDefault="00F108E4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</w:p>
    <w:p w14:paraId="6348036F" w14:textId="77777777" w:rsidR="00F108E4" w:rsidRDefault="00F108E4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</w:p>
    <w:p w14:paraId="3459513C" w14:textId="77777777" w:rsidR="00F108E4" w:rsidRDefault="00F108E4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</w:p>
    <w:p w14:paraId="2939BAE8" w14:textId="77777777" w:rsidR="00F108E4" w:rsidRDefault="00F108E4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</w:p>
    <w:p w14:paraId="4D717E36" w14:textId="77777777" w:rsidR="00F108E4" w:rsidRDefault="00F108E4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</w:p>
    <w:p w14:paraId="297EFFB6" w14:textId="77777777" w:rsidR="00F108E4" w:rsidRDefault="00F108E4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</w:p>
    <w:p w14:paraId="250056C5" w14:textId="1603C3E6" w:rsidR="00F5486A" w:rsidRPr="00F108E4" w:rsidRDefault="00F108E4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80"/>
          <w:szCs w:val="80"/>
        </w:rPr>
      </w:pPr>
      <w:r w:rsidRPr="00F108E4">
        <w:rPr>
          <w:rFonts w:asciiTheme="minorHAnsi" w:eastAsia="Cambria" w:hAnsiTheme="minorHAnsi" w:cs="Cambria"/>
          <w:b/>
          <w:sz w:val="80"/>
          <w:szCs w:val="80"/>
        </w:rPr>
        <w:t>Evaluation Procedures</w:t>
      </w:r>
    </w:p>
    <w:p w14:paraId="195B3C72" w14:textId="7DE3054F" w:rsidR="00F108E4" w:rsidRPr="00F108E4" w:rsidRDefault="00F108E4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80"/>
          <w:szCs w:val="80"/>
        </w:rPr>
      </w:pPr>
      <w:r w:rsidRPr="00F108E4">
        <w:rPr>
          <w:rFonts w:asciiTheme="minorHAnsi" w:eastAsia="Cambria" w:hAnsiTheme="minorHAnsi" w:cs="Cambria"/>
          <w:b/>
          <w:sz w:val="80"/>
          <w:szCs w:val="80"/>
        </w:rPr>
        <w:t xml:space="preserve">Management Employees </w:t>
      </w:r>
    </w:p>
    <w:p w14:paraId="7ABB8584" w14:textId="5FAE4C6E" w:rsidR="00F108E4" w:rsidRPr="00F108E4" w:rsidRDefault="00F108E4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i/>
          <w:sz w:val="44"/>
          <w:szCs w:val="44"/>
        </w:rPr>
      </w:pPr>
      <w:r w:rsidRPr="00F108E4">
        <w:rPr>
          <w:rFonts w:asciiTheme="minorHAnsi" w:eastAsia="Cambria" w:hAnsiTheme="minorHAnsi" w:cs="Cambria"/>
          <w:b/>
          <w:i/>
          <w:sz w:val="44"/>
          <w:szCs w:val="44"/>
        </w:rPr>
        <w:t>(Management Handbook)</w:t>
      </w:r>
    </w:p>
    <w:p w14:paraId="35886810" w14:textId="77777777" w:rsidR="00F5486A" w:rsidRDefault="00F5486A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</w:p>
    <w:p w14:paraId="08F3D772" w14:textId="77777777" w:rsidR="00F5486A" w:rsidRDefault="00F5486A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</w:p>
    <w:p w14:paraId="577AAC84" w14:textId="77777777" w:rsidR="00F5486A" w:rsidRDefault="00F5486A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</w:p>
    <w:p w14:paraId="634CBA00" w14:textId="77777777" w:rsidR="00F5486A" w:rsidRDefault="00F5486A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</w:p>
    <w:p w14:paraId="3D807C08" w14:textId="77777777" w:rsidR="00F5486A" w:rsidRDefault="00F5486A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</w:p>
    <w:p w14:paraId="2D70B4F5" w14:textId="77777777" w:rsidR="00F5486A" w:rsidRDefault="00F5486A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</w:p>
    <w:p w14:paraId="05321CAE" w14:textId="77777777" w:rsidR="00F5486A" w:rsidRDefault="00F5486A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</w:p>
    <w:p w14:paraId="31181670" w14:textId="77777777" w:rsidR="00F5486A" w:rsidRDefault="00F5486A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</w:p>
    <w:p w14:paraId="1757C0E4" w14:textId="77777777" w:rsidR="00F5486A" w:rsidRDefault="00F5486A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</w:p>
    <w:p w14:paraId="5102F69B" w14:textId="77777777" w:rsidR="00F5486A" w:rsidRDefault="00F5486A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</w:p>
    <w:p w14:paraId="26D1F095" w14:textId="77777777" w:rsidR="00F5486A" w:rsidRDefault="00F5486A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</w:p>
    <w:p w14:paraId="36346138" w14:textId="77777777" w:rsidR="00F5486A" w:rsidRDefault="00F5486A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</w:p>
    <w:p w14:paraId="308EE4D6" w14:textId="77777777" w:rsidR="00F5486A" w:rsidRDefault="00F5486A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</w:p>
    <w:p w14:paraId="5EDE942E" w14:textId="77777777" w:rsidR="00F5486A" w:rsidRDefault="00F5486A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</w:p>
    <w:p w14:paraId="1E178F69" w14:textId="77777777" w:rsidR="00F5486A" w:rsidRDefault="00F5486A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</w:p>
    <w:p w14:paraId="65DF5E95" w14:textId="292BDC62" w:rsidR="00F5486A" w:rsidRDefault="00941703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  <w:r>
        <w:rPr>
          <w:rFonts w:asciiTheme="minorHAnsi" w:eastAsia="Cambria" w:hAnsiTheme="minorHAnsi" w:cs="Cambria"/>
          <w:b/>
          <w:sz w:val="28"/>
        </w:rPr>
        <w:tab/>
      </w:r>
      <w:r>
        <w:rPr>
          <w:rFonts w:asciiTheme="minorHAnsi" w:eastAsia="Cambria" w:hAnsiTheme="minorHAnsi" w:cs="Cambria"/>
          <w:b/>
          <w:sz w:val="28"/>
        </w:rPr>
        <w:tab/>
      </w:r>
    </w:p>
    <w:p w14:paraId="5402091A" w14:textId="21241D64" w:rsidR="00D41E46" w:rsidRPr="00F15AF7" w:rsidRDefault="00A0096E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  <w:r w:rsidRPr="00F15AF7">
        <w:rPr>
          <w:rFonts w:asciiTheme="minorHAnsi" w:eastAsia="Cambria" w:hAnsiTheme="minorHAnsi" w:cs="Cambria"/>
          <w:b/>
          <w:sz w:val="28"/>
        </w:rPr>
        <w:lastRenderedPageBreak/>
        <w:t>EVALUATIONS</w:t>
      </w:r>
    </w:p>
    <w:p w14:paraId="6D241C2F" w14:textId="77777777" w:rsidR="00331DB5" w:rsidRPr="00F15AF7" w:rsidRDefault="00331DB5" w:rsidP="00C655C9">
      <w:pPr>
        <w:pStyle w:val="Normal1"/>
        <w:spacing w:after="0" w:line="240" w:lineRule="auto"/>
        <w:jc w:val="center"/>
        <w:rPr>
          <w:rFonts w:asciiTheme="minorHAnsi" w:eastAsia="Cambria" w:hAnsiTheme="minorHAnsi" w:cs="Cambria"/>
          <w:b/>
          <w:sz w:val="28"/>
        </w:rPr>
      </w:pPr>
    </w:p>
    <w:p w14:paraId="1D5A2CF0" w14:textId="77777777" w:rsidR="00AC5A73" w:rsidRDefault="00A0096E" w:rsidP="005442A2">
      <w:pPr>
        <w:pStyle w:val="Normal1"/>
        <w:spacing w:after="0" w:line="240" w:lineRule="auto"/>
        <w:rPr>
          <w:rFonts w:asciiTheme="minorHAnsi" w:eastAsia="Cambria" w:hAnsiTheme="minorHAnsi" w:cs="Cambria"/>
          <w:sz w:val="24"/>
        </w:rPr>
      </w:pPr>
      <w:r w:rsidRPr="00F15AF7">
        <w:rPr>
          <w:rFonts w:asciiTheme="minorHAnsi" w:eastAsia="Cambria" w:hAnsiTheme="minorHAnsi" w:cs="Cambria"/>
          <w:sz w:val="24"/>
          <w:u w:val="single"/>
        </w:rPr>
        <w:t>P</w:t>
      </w:r>
      <w:r w:rsidR="00AC5A73">
        <w:rPr>
          <w:rFonts w:asciiTheme="minorHAnsi" w:eastAsia="Cambria" w:hAnsiTheme="minorHAnsi" w:cs="Cambria"/>
          <w:sz w:val="24"/>
          <w:u w:val="single"/>
        </w:rPr>
        <w:t>urpose</w:t>
      </w:r>
      <w:r w:rsidR="00AC5A73">
        <w:rPr>
          <w:rFonts w:asciiTheme="minorHAnsi" w:eastAsia="Cambria" w:hAnsiTheme="minorHAnsi" w:cs="Cambria"/>
          <w:sz w:val="24"/>
        </w:rPr>
        <w:t xml:space="preserve"> </w:t>
      </w:r>
    </w:p>
    <w:p w14:paraId="277AC263" w14:textId="77777777" w:rsidR="00D41E46" w:rsidRPr="00F15AF7" w:rsidRDefault="00A0096E" w:rsidP="005442A2">
      <w:pPr>
        <w:pStyle w:val="Normal1"/>
        <w:spacing w:after="0" w:line="240" w:lineRule="auto"/>
        <w:rPr>
          <w:rFonts w:asciiTheme="minorHAnsi" w:hAnsiTheme="minorHAnsi"/>
          <w:color w:val="auto"/>
        </w:rPr>
      </w:pPr>
      <w:r w:rsidRPr="00F15AF7">
        <w:rPr>
          <w:rFonts w:asciiTheme="minorHAnsi" w:eastAsia="Cambria" w:hAnsiTheme="minorHAnsi" w:cs="Cambria"/>
          <w:sz w:val="24"/>
        </w:rPr>
        <w:t xml:space="preserve">Evaluations serve a number of important purposes for both the </w:t>
      </w:r>
      <w:r w:rsidR="0039051C" w:rsidRPr="00F15AF7">
        <w:rPr>
          <w:rFonts w:asciiTheme="minorHAnsi" w:eastAsia="Cambria" w:hAnsiTheme="minorHAnsi" w:cs="Cambria"/>
          <w:color w:val="auto"/>
          <w:sz w:val="24"/>
        </w:rPr>
        <w:t xml:space="preserve">manager </w:t>
      </w:r>
      <w:r w:rsidRPr="00F15AF7">
        <w:rPr>
          <w:rFonts w:asciiTheme="minorHAnsi" w:eastAsia="Cambria" w:hAnsiTheme="minorHAnsi" w:cs="Cambria"/>
          <w:color w:val="auto"/>
          <w:sz w:val="24"/>
        </w:rPr>
        <w:t xml:space="preserve">and the </w:t>
      </w:r>
      <w:r w:rsidR="0039051C" w:rsidRPr="00F15AF7">
        <w:rPr>
          <w:rFonts w:asciiTheme="minorHAnsi" w:eastAsia="Cambria" w:hAnsiTheme="minorHAnsi" w:cs="Cambria"/>
          <w:color w:val="auto"/>
          <w:sz w:val="24"/>
        </w:rPr>
        <w:t>manager’</w:t>
      </w:r>
      <w:r w:rsidRPr="00F15AF7">
        <w:rPr>
          <w:rFonts w:asciiTheme="minorHAnsi" w:eastAsia="Cambria" w:hAnsiTheme="minorHAnsi" w:cs="Cambria"/>
          <w:color w:val="auto"/>
          <w:sz w:val="24"/>
        </w:rPr>
        <w:t xml:space="preserve">s supervisor at the </w:t>
      </w:r>
      <w:r w:rsidR="00414CFB">
        <w:rPr>
          <w:rFonts w:asciiTheme="minorHAnsi" w:eastAsia="Cambria" w:hAnsiTheme="minorHAnsi" w:cs="Cambria"/>
          <w:color w:val="auto"/>
          <w:sz w:val="24"/>
        </w:rPr>
        <w:t>District</w:t>
      </w:r>
      <w:r w:rsidRPr="00F15AF7">
        <w:rPr>
          <w:rFonts w:asciiTheme="minorHAnsi" w:eastAsia="Cambria" w:hAnsiTheme="minorHAnsi" w:cs="Cambria"/>
          <w:color w:val="auto"/>
          <w:sz w:val="24"/>
        </w:rPr>
        <w:t xml:space="preserve">.  Evaluations provide </w:t>
      </w:r>
      <w:r w:rsidR="009B4F94" w:rsidRPr="00F15AF7">
        <w:rPr>
          <w:rFonts w:asciiTheme="minorHAnsi" w:eastAsia="Cambria" w:hAnsiTheme="minorHAnsi" w:cs="Cambria"/>
          <w:color w:val="auto"/>
          <w:sz w:val="24"/>
        </w:rPr>
        <w:t xml:space="preserve">a </w:t>
      </w:r>
      <w:r w:rsidR="0039051C" w:rsidRPr="00F15AF7">
        <w:rPr>
          <w:rFonts w:asciiTheme="minorHAnsi" w:eastAsia="Cambria" w:hAnsiTheme="minorHAnsi" w:cs="Cambria"/>
          <w:color w:val="auto"/>
          <w:sz w:val="24"/>
        </w:rPr>
        <w:t xml:space="preserve">manager </w:t>
      </w:r>
      <w:r w:rsidRPr="00F15AF7">
        <w:rPr>
          <w:rFonts w:asciiTheme="minorHAnsi" w:eastAsia="Cambria" w:hAnsiTheme="minorHAnsi" w:cs="Cambria"/>
          <w:color w:val="auto"/>
          <w:sz w:val="24"/>
        </w:rPr>
        <w:t>with:</w:t>
      </w:r>
    </w:p>
    <w:p w14:paraId="2B802995" w14:textId="77777777" w:rsidR="00D41E46" w:rsidRPr="00F15AF7" w:rsidRDefault="00D41E46" w:rsidP="005442A2">
      <w:pPr>
        <w:pStyle w:val="Normal1"/>
        <w:spacing w:after="0" w:line="240" w:lineRule="auto"/>
        <w:rPr>
          <w:rFonts w:asciiTheme="minorHAnsi" w:hAnsiTheme="minorHAnsi"/>
        </w:rPr>
      </w:pPr>
    </w:p>
    <w:p w14:paraId="6EC7F5E5" w14:textId="77777777" w:rsidR="00D41E46" w:rsidRPr="00F15AF7" w:rsidRDefault="00A0096E" w:rsidP="00D25FFB">
      <w:pPr>
        <w:pStyle w:val="Normal1"/>
        <w:numPr>
          <w:ilvl w:val="0"/>
          <w:numId w:val="17"/>
        </w:numPr>
        <w:spacing w:after="0" w:line="240" w:lineRule="auto"/>
        <w:contextualSpacing/>
        <w:rPr>
          <w:rFonts w:asciiTheme="minorHAnsi" w:hAnsiTheme="minorHAnsi"/>
          <w:sz w:val="24"/>
        </w:rPr>
      </w:pPr>
      <w:r w:rsidRPr="00F15AF7">
        <w:rPr>
          <w:rFonts w:asciiTheme="minorHAnsi" w:eastAsia="Cambria" w:hAnsiTheme="minorHAnsi" w:cs="Cambria"/>
          <w:sz w:val="24"/>
        </w:rPr>
        <w:t>F</w:t>
      </w:r>
      <w:r w:rsidR="00297826">
        <w:rPr>
          <w:rFonts w:asciiTheme="minorHAnsi" w:eastAsia="Cambria" w:hAnsiTheme="minorHAnsi" w:cs="Cambria"/>
          <w:sz w:val="24"/>
        </w:rPr>
        <w:t>eedback on his/her work quality.</w:t>
      </w:r>
    </w:p>
    <w:p w14:paraId="083137F3" w14:textId="77777777" w:rsidR="00D41E46" w:rsidRPr="00F15AF7" w:rsidRDefault="00A0096E" w:rsidP="00D25FFB">
      <w:pPr>
        <w:pStyle w:val="Normal1"/>
        <w:numPr>
          <w:ilvl w:val="0"/>
          <w:numId w:val="17"/>
        </w:numPr>
        <w:spacing w:after="0" w:line="240" w:lineRule="auto"/>
        <w:contextualSpacing/>
        <w:rPr>
          <w:rFonts w:asciiTheme="minorHAnsi" w:hAnsiTheme="minorHAnsi"/>
          <w:sz w:val="24"/>
        </w:rPr>
      </w:pPr>
      <w:r w:rsidRPr="00F15AF7">
        <w:rPr>
          <w:rFonts w:asciiTheme="minorHAnsi" w:eastAsia="Cambria" w:hAnsiTheme="minorHAnsi" w:cs="Cambria"/>
          <w:sz w:val="24"/>
        </w:rPr>
        <w:t>Feedback on h</w:t>
      </w:r>
      <w:r w:rsidR="00297826">
        <w:rPr>
          <w:rFonts w:asciiTheme="minorHAnsi" w:eastAsia="Cambria" w:hAnsiTheme="minorHAnsi" w:cs="Cambria"/>
          <w:sz w:val="24"/>
        </w:rPr>
        <w:t>is/her overall work performance.</w:t>
      </w:r>
    </w:p>
    <w:p w14:paraId="633C0C2A" w14:textId="77777777" w:rsidR="00D41E46" w:rsidRPr="00F15AF7" w:rsidRDefault="00A0096E" w:rsidP="00D25FFB">
      <w:pPr>
        <w:pStyle w:val="Normal1"/>
        <w:numPr>
          <w:ilvl w:val="0"/>
          <w:numId w:val="17"/>
        </w:numPr>
        <w:spacing w:after="0" w:line="240" w:lineRule="auto"/>
        <w:contextualSpacing/>
        <w:rPr>
          <w:rFonts w:asciiTheme="minorHAnsi" w:hAnsiTheme="minorHAnsi"/>
          <w:sz w:val="24"/>
        </w:rPr>
      </w:pPr>
      <w:r w:rsidRPr="00F15AF7">
        <w:rPr>
          <w:rFonts w:asciiTheme="minorHAnsi" w:eastAsia="Cambria" w:hAnsiTheme="minorHAnsi" w:cs="Cambria"/>
          <w:sz w:val="24"/>
        </w:rPr>
        <w:t>Fe</w:t>
      </w:r>
      <w:r w:rsidR="00297826">
        <w:rPr>
          <w:rFonts w:asciiTheme="minorHAnsi" w:eastAsia="Cambria" w:hAnsiTheme="minorHAnsi" w:cs="Cambria"/>
          <w:sz w:val="24"/>
        </w:rPr>
        <w:t>edback on his/her work behavior.</w:t>
      </w:r>
    </w:p>
    <w:p w14:paraId="11AB8B84" w14:textId="77777777" w:rsidR="00D41E46" w:rsidRPr="00F15AF7" w:rsidRDefault="00A0096E" w:rsidP="00D25FFB">
      <w:pPr>
        <w:pStyle w:val="Normal1"/>
        <w:numPr>
          <w:ilvl w:val="0"/>
          <w:numId w:val="17"/>
        </w:numPr>
        <w:spacing w:after="0" w:line="240" w:lineRule="auto"/>
        <w:contextualSpacing/>
        <w:rPr>
          <w:rFonts w:asciiTheme="minorHAnsi" w:hAnsiTheme="minorHAnsi"/>
          <w:sz w:val="24"/>
        </w:rPr>
      </w:pPr>
      <w:r w:rsidRPr="00F15AF7">
        <w:rPr>
          <w:rFonts w:asciiTheme="minorHAnsi" w:eastAsia="Cambria" w:hAnsiTheme="minorHAnsi" w:cs="Cambria"/>
          <w:sz w:val="24"/>
        </w:rPr>
        <w:t>Feedback on h</w:t>
      </w:r>
      <w:r w:rsidR="00297826">
        <w:rPr>
          <w:rFonts w:asciiTheme="minorHAnsi" w:eastAsia="Cambria" w:hAnsiTheme="minorHAnsi" w:cs="Cambria"/>
          <w:sz w:val="24"/>
        </w:rPr>
        <w:t>is/her strengths and weaknesses.</w:t>
      </w:r>
    </w:p>
    <w:p w14:paraId="7D13FBC6" w14:textId="77777777" w:rsidR="00D41E46" w:rsidRPr="00F15AF7" w:rsidRDefault="00A0096E" w:rsidP="00D25FFB">
      <w:pPr>
        <w:pStyle w:val="Normal1"/>
        <w:numPr>
          <w:ilvl w:val="0"/>
          <w:numId w:val="17"/>
        </w:numPr>
        <w:spacing w:after="0" w:line="240" w:lineRule="auto"/>
        <w:contextualSpacing/>
        <w:rPr>
          <w:rFonts w:asciiTheme="minorHAnsi" w:hAnsiTheme="minorHAnsi"/>
          <w:sz w:val="24"/>
        </w:rPr>
      </w:pPr>
      <w:r w:rsidRPr="00F15AF7">
        <w:rPr>
          <w:rFonts w:asciiTheme="minorHAnsi" w:eastAsia="Cambria" w:hAnsiTheme="minorHAnsi" w:cs="Cambria"/>
          <w:sz w:val="24"/>
        </w:rPr>
        <w:t xml:space="preserve">An opportunity to gain insights into his/her </w:t>
      </w:r>
      <w:r w:rsidR="001F1A5F" w:rsidRPr="00F15AF7">
        <w:rPr>
          <w:rFonts w:asciiTheme="minorHAnsi" w:eastAsia="Cambria" w:hAnsiTheme="minorHAnsi" w:cs="Cambria"/>
          <w:sz w:val="24"/>
        </w:rPr>
        <w:t>supervisor’s</w:t>
      </w:r>
      <w:r w:rsidRPr="00F15AF7">
        <w:rPr>
          <w:rFonts w:asciiTheme="minorHAnsi" w:eastAsia="Cambria" w:hAnsiTheme="minorHAnsi" w:cs="Cambria"/>
          <w:sz w:val="24"/>
        </w:rPr>
        <w:t xml:space="preserve"> perceptions of his/her </w:t>
      </w:r>
      <w:r w:rsidR="00AC5A73">
        <w:rPr>
          <w:rFonts w:asciiTheme="minorHAnsi" w:eastAsia="Cambria" w:hAnsiTheme="minorHAnsi" w:cs="Cambria"/>
          <w:sz w:val="24"/>
        </w:rPr>
        <w:tab/>
      </w:r>
      <w:r w:rsidRPr="00F15AF7">
        <w:rPr>
          <w:rFonts w:asciiTheme="minorHAnsi" w:eastAsia="Cambria" w:hAnsiTheme="minorHAnsi" w:cs="Cambria"/>
          <w:sz w:val="24"/>
        </w:rPr>
        <w:t>wor</w:t>
      </w:r>
      <w:r w:rsidR="00297826">
        <w:rPr>
          <w:rFonts w:asciiTheme="minorHAnsi" w:eastAsia="Cambria" w:hAnsiTheme="minorHAnsi" w:cs="Cambria"/>
          <w:sz w:val="24"/>
        </w:rPr>
        <w:t>k performance.</w:t>
      </w:r>
    </w:p>
    <w:p w14:paraId="02AEDD4F" w14:textId="77777777" w:rsidR="00D41E46" w:rsidRPr="00F15AF7" w:rsidRDefault="00A0096E" w:rsidP="00D25FFB">
      <w:pPr>
        <w:pStyle w:val="Normal1"/>
        <w:numPr>
          <w:ilvl w:val="0"/>
          <w:numId w:val="17"/>
        </w:numPr>
        <w:spacing w:after="0" w:line="240" w:lineRule="auto"/>
        <w:contextualSpacing/>
        <w:rPr>
          <w:rFonts w:asciiTheme="minorHAnsi" w:hAnsiTheme="minorHAnsi"/>
          <w:sz w:val="24"/>
        </w:rPr>
      </w:pPr>
      <w:r w:rsidRPr="00F15AF7">
        <w:rPr>
          <w:rFonts w:asciiTheme="minorHAnsi" w:eastAsia="Cambria" w:hAnsiTheme="minorHAnsi" w:cs="Cambria"/>
          <w:sz w:val="24"/>
        </w:rPr>
        <w:t>An opportunity to become aware o</w:t>
      </w:r>
      <w:r w:rsidR="00297826">
        <w:rPr>
          <w:rFonts w:asciiTheme="minorHAnsi" w:eastAsia="Cambria" w:hAnsiTheme="minorHAnsi" w:cs="Cambria"/>
          <w:sz w:val="24"/>
        </w:rPr>
        <w:t>f his/her supervisor’s concerns.</w:t>
      </w:r>
    </w:p>
    <w:p w14:paraId="096CD547" w14:textId="77777777" w:rsidR="00D41E46" w:rsidRPr="00F15AF7" w:rsidRDefault="00A0096E" w:rsidP="00D25FFB">
      <w:pPr>
        <w:pStyle w:val="Normal1"/>
        <w:numPr>
          <w:ilvl w:val="0"/>
          <w:numId w:val="17"/>
        </w:numPr>
        <w:spacing w:after="0" w:line="240" w:lineRule="auto"/>
        <w:contextualSpacing/>
        <w:rPr>
          <w:rFonts w:asciiTheme="minorHAnsi" w:hAnsiTheme="minorHAnsi"/>
          <w:sz w:val="24"/>
        </w:rPr>
      </w:pPr>
      <w:r w:rsidRPr="00F15AF7">
        <w:rPr>
          <w:rFonts w:asciiTheme="minorHAnsi" w:eastAsia="Cambria" w:hAnsiTheme="minorHAnsi" w:cs="Cambria"/>
          <w:sz w:val="24"/>
        </w:rPr>
        <w:t xml:space="preserve">An opportunity to learn what his/her supervisor views as important to be successful </w:t>
      </w:r>
      <w:r w:rsidR="00AC5A73">
        <w:rPr>
          <w:rFonts w:asciiTheme="minorHAnsi" w:eastAsia="Cambria" w:hAnsiTheme="minorHAnsi" w:cs="Cambria"/>
          <w:sz w:val="24"/>
        </w:rPr>
        <w:tab/>
      </w:r>
      <w:r w:rsidRPr="00F15AF7">
        <w:rPr>
          <w:rFonts w:asciiTheme="minorHAnsi" w:eastAsia="Cambria" w:hAnsiTheme="minorHAnsi" w:cs="Cambria"/>
          <w:sz w:val="24"/>
        </w:rPr>
        <w:t xml:space="preserve">at the </w:t>
      </w:r>
      <w:r w:rsidR="00414CFB">
        <w:rPr>
          <w:rFonts w:asciiTheme="minorHAnsi" w:eastAsia="Cambria" w:hAnsiTheme="minorHAnsi" w:cs="Cambria"/>
          <w:sz w:val="24"/>
        </w:rPr>
        <w:t>District</w:t>
      </w:r>
      <w:r w:rsidR="00297826">
        <w:rPr>
          <w:rFonts w:asciiTheme="minorHAnsi" w:eastAsia="Cambria" w:hAnsiTheme="minorHAnsi" w:cs="Cambria"/>
          <w:sz w:val="24"/>
        </w:rPr>
        <w:t>.</w:t>
      </w:r>
    </w:p>
    <w:p w14:paraId="2F3EB367" w14:textId="77777777" w:rsidR="00D41E46" w:rsidRPr="00F15AF7" w:rsidRDefault="00A0096E" w:rsidP="00D25FFB">
      <w:pPr>
        <w:pStyle w:val="Normal1"/>
        <w:numPr>
          <w:ilvl w:val="0"/>
          <w:numId w:val="17"/>
        </w:numPr>
        <w:spacing w:after="0" w:line="240" w:lineRule="auto"/>
        <w:contextualSpacing/>
        <w:rPr>
          <w:rFonts w:asciiTheme="minorHAnsi" w:hAnsiTheme="minorHAnsi"/>
          <w:sz w:val="24"/>
        </w:rPr>
      </w:pPr>
      <w:r w:rsidRPr="00F15AF7">
        <w:rPr>
          <w:rFonts w:asciiTheme="minorHAnsi" w:eastAsia="Cambria" w:hAnsiTheme="minorHAnsi" w:cs="Cambria"/>
          <w:sz w:val="24"/>
        </w:rPr>
        <w:t xml:space="preserve">An opportunity to learn how to improve and enhance his/her performance.   </w:t>
      </w:r>
    </w:p>
    <w:p w14:paraId="13754024" w14:textId="77777777" w:rsidR="005D2132" w:rsidRPr="00F15AF7" w:rsidRDefault="005D2132" w:rsidP="005D2132">
      <w:pPr>
        <w:pStyle w:val="Normal1"/>
        <w:spacing w:after="0" w:line="240" w:lineRule="auto"/>
        <w:ind w:left="720"/>
        <w:contextualSpacing/>
        <w:rPr>
          <w:rFonts w:asciiTheme="minorHAnsi" w:hAnsiTheme="minorHAnsi"/>
          <w:sz w:val="24"/>
        </w:rPr>
      </w:pPr>
    </w:p>
    <w:p w14:paraId="142A657B" w14:textId="77777777" w:rsidR="00D41E46" w:rsidRDefault="009B4F94" w:rsidP="00AC5A73">
      <w:pPr>
        <w:pStyle w:val="Normal1"/>
        <w:spacing w:after="0" w:line="240" w:lineRule="auto"/>
        <w:rPr>
          <w:rFonts w:asciiTheme="minorHAnsi" w:eastAsia="Cambria" w:hAnsiTheme="minorHAnsi" w:cs="Cambria"/>
          <w:color w:val="auto"/>
          <w:sz w:val="24"/>
        </w:rPr>
      </w:pPr>
      <w:r w:rsidRPr="00F15AF7">
        <w:rPr>
          <w:rFonts w:asciiTheme="minorHAnsi" w:eastAsia="Cambria" w:hAnsiTheme="minorHAnsi" w:cs="Cambria"/>
          <w:sz w:val="24"/>
        </w:rPr>
        <w:t>Evaluations provide the</w:t>
      </w:r>
      <w:r w:rsidR="00A0096E" w:rsidRPr="00F15AF7">
        <w:rPr>
          <w:rFonts w:asciiTheme="minorHAnsi" w:eastAsia="Cambria" w:hAnsiTheme="minorHAnsi" w:cs="Cambria"/>
          <w:sz w:val="24"/>
        </w:rPr>
        <w:t xml:space="preserve"> </w:t>
      </w:r>
      <w:r w:rsidR="0039051C" w:rsidRPr="00F15AF7">
        <w:rPr>
          <w:rFonts w:asciiTheme="minorHAnsi" w:eastAsia="Cambria" w:hAnsiTheme="minorHAnsi" w:cs="Cambria"/>
          <w:color w:val="auto"/>
          <w:sz w:val="24"/>
        </w:rPr>
        <w:t xml:space="preserve">manager’s </w:t>
      </w:r>
      <w:r w:rsidR="00A0096E" w:rsidRPr="00F15AF7">
        <w:rPr>
          <w:rFonts w:asciiTheme="minorHAnsi" w:eastAsia="Cambria" w:hAnsiTheme="minorHAnsi" w:cs="Cambria"/>
          <w:color w:val="auto"/>
          <w:sz w:val="24"/>
        </w:rPr>
        <w:t>supervisor the opportunity to:</w:t>
      </w:r>
    </w:p>
    <w:p w14:paraId="3983EAF3" w14:textId="77777777" w:rsidR="00AC5A73" w:rsidRPr="00F15AF7" w:rsidRDefault="00AC5A73" w:rsidP="005D2132">
      <w:pPr>
        <w:pStyle w:val="Normal1"/>
        <w:spacing w:after="0" w:line="240" w:lineRule="auto"/>
        <w:ind w:firstLine="361"/>
        <w:rPr>
          <w:rFonts w:asciiTheme="minorHAnsi" w:hAnsiTheme="minorHAnsi"/>
          <w:color w:val="auto"/>
        </w:rPr>
      </w:pPr>
    </w:p>
    <w:p w14:paraId="14D94482" w14:textId="77777777" w:rsidR="00D41E46" w:rsidRPr="00F15AF7" w:rsidRDefault="00A0096E" w:rsidP="00D25FFB">
      <w:pPr>
        <w:pStyle w:val="Normal1"/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/>
          <w:color w:val="auto"/>
          <w:sz w:val="24"/>
        </w:rPr>
      </w:pPr>
      <w:r w:rsidRPr="00F15AF7">
        <w:rPr>
          <w:rFonts w:asciiTheme="minorHAnsi" w:eastAsia="Cambria" w:hAnsiTheme="minorHAnsi" w:cs="Cambria"/>
          <w:color w:val="auto"/>
          <w:sz w:val="24"/>
        </w:rPr>
        <w:t xml:space="preserve">Provide feedback to </w:t>
      </w:r>
      <w:r w:rsidR="00EE047F" w:rsidRPr="00F15AF7">
        <w:rPr>
          <w:rFonts w:asciiTheme="minorHAnsi" w:eastAsia="Cambria" w:hAnsiTheme="minorHAnsi" w:cs="Cambria"/>
          <w:color w:val="auto"/>
          <w:sz w:val="24"/>
        </w:rPr>
        <w:t>the manager</w:t>
      </w:r>
      <w:r w:rsidR="00297826">
        <w:rPr>
          <w:rFonts w:asciiTheme="minorHAnsi" w:eastAsia="Cambria" w:hAnsiTheme="minorHAnsi" w:cs="Cambria"/>
          <w:color w:val="auto"/>
          <w:sz w:val="24"/>
        </w:rPr>
        <w:t>.</w:t>
      </w:r>
    </w:p>
    <w:p w14:paraId="6E25F150" w14:textId="77777777" w:rsidR="00D41E46" w:rsidRPr="00F15AF7" w:rsidRDefault="00A0096E" w:rsidP="00D25FFB">
      <w:pPr>
        <w:pStyle w:val="Normal1"/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/>
          <w:color w:val="auto"/>
          <w:sz w:val="24"/>
        </w:rPr>
      </w:pPr>
      <w:r w:rsidRPr="00F15AF7">
        <w:rPr>
          <w:rFonts w:asciiTheme="minorHAnsi" w:eastAsia="Cambria" w:hAnsiTheme="minorHAnsi" w:cs="Cambria"/>
          <w:color w:val="auto"/>
          <w:sz w:val="24"/>
        </w:rPr>
        <w:t xml:space="preserve">Critique </w:t>
      </w:r>
      <w:r w:rsidR="009B4F94" w:rsidRPr="00F15AF7">
        <w:rPr>
          <w:rFonts w:asciiTheme="minorHAnsi" w:eastAsia="Cambria" w:hAnsiTheme="minorHAnsi" w:cs="Cambria"/>
          <w:color w:val="auto"/>
          <w:sz w:val="24"/>
        </w:rPr>
        <w:t>manager’s</w:t>
      </w:r>
      <w:r w:rsidR="00297826">
        <w:rPr>
          <w:rFonts w:asciiTheme="minorHAnsi" w:eastAsia="Cambria" w:hAnsiTheme="minorHAnsi" w:cs="Cambria"/>
          <w:color w:val="auto"/>
          <w:sz w:val="24"/>
        </w:rPr>
        <w:t xml:space="preserve"> work performance.</w:t>
      </w:r>
    </w:p>
    <w:p w14:paraId="40A76BD8" w14:textId="77777777" w:rsidR="00D41E46" w:rsidRPr="00F15AF7" w:rsidRDefault="00A0096E" w:rsidP="00D25FFB">
      <w:pPr>
        <w:pStyle w:val="Normal1"/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/>
          <w:color w:val="auto"/>
          <w:sz w:val="24"/>
        </w:rPr>
      </w:pPr>
      <w:r w:rsidRPr="00F15AF7">
        <w:rPr>
          <w:rFonts w:asciiTheme="minorHAnsi" w:eastAsia="Cambria" w:hAnsiTheme="minorHAnsi" w:cs="Cambria"/>
          <w:color w:val="auto"/>
          <w:sz w:val="24"/>
        </w:rPr>
        <w:t xml:space="preserve">Recognize </w:t>
      </w:r>
      <w:r w:rsidR="00D92955" w:rsidRPr="00F15AF7">
        <w:rPr>
          <w:rFonts w:asciiTheme="minorHAnsi" w:eastAsia="Cambria" w:hAnsiTheme="minorHAnsi" w:cs="Cambria"/>
          <w:color w:val="auto"/>
          <w:sz w:val="24"/>
        </w:rPr>
        <w:t xml:space="preserve">manager’s </w:t>
      </w:r>
      <w:r w:rsidRPr="00F15AF7">
        <w:rPr>
          <w:rFonts w:asciiTheme="minorHAnsi" w:eastAsia="Cambria" w:hAnsiTheme="minorHAnsi" w:cs="Cambria"/>
          <w:color w:val="auto"/>
          <w:sz w:val="24"/>
        </w:rPr>
        <w:t>a</w:t>
      </w:r>
      <w:r w:rsidR="00297826">
        <w:rPr>
          <w:rFonts w:asciiTheme="minorHAnsi" w:eastAsia="Cambria" w:hAnsiTheme="minorHAnsi" w:cs="Cambria"/>
          <w:color w:val="auto"/>
          <w:sz w:val="24"/>
        </w:rPr>
        <w:t>chievements and accomplishments.</w:t>
      </w:r>
    </w:p>
    <w:p w14:paraId="71E118F4" w14:textId="77777777" w:rsidR="00D41E46" w:rsidRPr="00F15AF7" w:rsidRDefault="009B4F94" w:rsidP="00D25FFB">
      <w:pPr>
        <w:pStyle w:val="Normal1"/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/>
          <w:color w:val="auto"/>
          <w:sz w:val="24"/>
        </w:rPr>
      </w:pPr>
      <w:r w:rsidRPr="00F15AF7">
        <w:rPr>
          <w:rFonts w:asciiTheme="minorHAnsi" w:eastAsia="Cambria" w:hAnsiTheme="minorHAnsi" w:cs="Cambria"/>
          <w:color w:val="auto"/>
          <w:sz w:val="24"/>
        </w:rPr>
        <w:t xml:space="preserve">Recognize </w:t>
      </w:r>
      <w:r w:rsidR="00A0096E" w:rsidRPr="00F15AF7">
        <w:rPr>
          <w:rFonts w:asciiTheme="minorHAnsi" w:eastAsia="Cambria" w:hAnsiTheme="minorHAnsi" w:cs="Cambria"/>
          <w:color w:val="auto"/>
          <w:sz w:val="24"/>
        </w:rPr>
        <w:t xml:space="preserve">measurable progress or improvements made in </w:t>
      </w:r>
      <w:r w:rsidR="00D92955" w:rsidRPr="00F15AF7">
        <w:rPr>
          <w:rFonts w:asciiTheme="minorHAnsi" w:eastAsia="Cambria" w:hAnsiTheme="minorHAnsi" w:cs="Cambria"/>
          <w:color w:val="auto"/>
          <w:sz w:val="24"/>
        </w:rPr>
        <w:t xml:space="preserve">manager’s </w:t>
      </w:r>
      <w:r w:rsidR="00297826">
        <w:rPr>
          <w:rFonts w:asciiTheme="minorHAnsi" w:eastAsia="Cambria" w:hAnsiTheme="minorHAnsi" w:cs="Cambria"/>
          <w:color w:val="auto"/>
          <w:sz w:val="24"/>
        </w:rPr>
        <w:t>performance.</w:t>
      </w:r>
    </w:p>
    <w:p w14:paraId="63874086" w14:textId="77777777" w:rsidR="00D41E46" w:rsidRPr="00F15AF7" w:rsidRDefault="00A0096E" w:rsidP="00D25FFB">
      <w:pPr>
        <w:pStyle w:val="Normal1"/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/>
          <w:color w:val="auto"/>
          <w:sz w:val="24"/>
        </w:rPr>
      </w:pPr>
      <w:r w:rsidRPr="00F15AF7">
        <w:rPr>
          <w:rFonts w:asciiTheme="minorHAnsi" w:eastAsia="Cambria" w:hAnsiTheme="minorHAnsi" w:cs="Cambria"/>
          <w:color w:val="auto"/>
          <w:sz w:val="24"/>
        </w:rPr>
        <w:t xml:space="preserve">Identify </w:t>
      </w:r>
      <w:r w:rsidR="00D92955" w:rsidRPr="00F15AF7">
        <w:rPr>
          <w:rFonts w:asciiTheme="minorHAnsi" w:eastAsia="Cambria" w:hAnsiTheme="minorHAnsi" w:cs="Cambria"/>
          <w:color w:val="auto"/>
          <w:sz w:val="24"/>
        </w:rPr>
        <w:t xml:space="preserve">manager’s </w:t>
      </w:r>
      <w:r w:rsidRPr="00F15AF7">
        <w:rPr>
          <w:rFonts w:asciiTheme="minorHAnsi" w:eastAsia="Cambria" w:hAnsiTheme="minorHAnsi" w:cs="Cambria"/>
          <w:color w:val="auto"/>
          <w:sz w:val="24"/>
        </w:rPr>
        <w:t>wo</w:t>
      </w:r>
      <w:r w:rsidR="00297826">
        <w:rPr>
          <w:rFonts w:asciiTheme="minorHAnsi" w:eastAsia="Cambria" w:hAnsiTheme="minorHAnsi" w:cs="Cambria"/>
          <w:color w:val="auto"/>
          <w:sz w:val="24"/>
        </w:rPr>
        <w:t>rk strengths and weaknesses.</w:t>
      </w:r>
    </w:p>
    <w:p w14:paraId="56C3467F" w14:textId="77777777" w:rsidR="00D41E46" w:rsidRPr="00F15AF7" w:rsidRDefault="00A0096E" w:rsidP="00D25FFB">
      <w:pPr>
        <w:pStyle w:val="Normal1"/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/>
          <w:sz w:val="24"/>
        </w:rPr>
      </w:pPr>
      <w:r w:rsidRPr="00F15AF7">
        <w:rPr>
          <w:rFonts w:asciiTheme="minorHAnsi" w:eastAsia="Cambria" w:hAnsiTheme="minorHAnsi" w:cs="Cambria"/>
          <w:color w:val="auto"/>
          <w:sz w:val="24"/>
        </w:rPr>
        <w:t xml:space="preserve">Provide </w:t>
      </w:r>
      <w:r w:rsidR="00D92955" w:rsidRPr="00F15AF7">
        <w:rPr>
          <w:rFonts w:asciiTheme="minorHAnsi" w:eastAsia="Cambria" w:hAnsiTheme="minorHAnsi" w:cs="Cambria"/>
          <w:color w:val="auto"/>
          <w:sz w:val="24"/>
        </w:rPr>
        <w:t xml:space="preserve">managers </w:t>
      </w:r>
      <w:r w:rsidRPr="00F15AF7">
        <w:rPr>
          <w:rFonts w:asciiTheme="minorHAnsi" w:eastAsia="Cambria" w:hAnsiTheme="minorHAnsi" w:cs="Cambria"/>
          <w:color w:val="auto"/>
          <w:sz w:val="24"/>
        </w:rPr>
        <w:t xml:space="preserve">with </w:t>
      </w:r>
      <w:r w:rsidRPr="00F15AF7">
        <w:rPr>
          <w:rFonts w:asciiTheme="minorHAnsi" w:eastAsia="Cambria" w:hAnsiTheme="minorHAnsi" w:cs="Cambria"/>
          <w:sz w:val="24"/>
        </w:rPr>
        <w:t xml:space="preserve">guidance and suggestions for improvement. </w:t>
      </w:r>
    </w:p>
    <w:p w14:paraId="1C744C9B" w14:textId="77777777" w:rsidR="00D41E46" w:rsidRPr="00F15AF7" w:rsidRDefault="00D41E46" w:rsidP="005442A2">
      <w:pPr>
        <w:pStyle w:val="Normal1"/>
        <w:spacing w:after="0" w:line="240" w:lineRule="auto"/>
        <w:ind w:left="720"/>
        <w:rPr>
          <w:rFonts w:asciiTheme="minorHAnsi" w:hAnsiTheme="minorHAnsi"/>
        </w:rPr>
      </w:pPr>
    </w:p>
    <w:p w14:paraId="34ABA150" w14:textId="77777777" w:rsidR="00A9035C" w:rsidRPr="00F15AF7" w:rsidRDefault="00A9035C" w:rsidP="005442A2">
      <w:pPr>
        <w:pStyle w:val="Normal1"/>
        <w:spacing w:after="0" w:line="240" w:lineRule="auto"/>
        <w:ind w:left="720"/>
        <w:rPr>
          <w:rFonts w:asciiTheme="minorHAnsi" w:hAnsiTheme="minorHAnsi"/>
        </w:rPr>
      </w:pPr>
    </w:p>
    <w:p w14:paraId="37584D15" w14:textId="77777777" w:rsidR="00AC5A73" w:rsidRDefault="00AC5A73" w:rsidP="004D30DB">
      <w:pPr>
        <w:pStyle w:val="Normal1"/>
        <w:spacing w:after="0" w:line="240" w:lineRule="auto"/>
        <w:rPr>
          <w:rFonts w:asciiTheme="minorHAnsi" w:eastAsia="Cambria" w:hAnsiTheme="minorHAnsi" w:cs="Cambria"/>
          <w:sz w:val="24"/>
        </w:rPr>
      </w:pPr>
      <w:r>
        <w:rPr>
          <w:rFonts w:asciiTheme="minorHAnsi" w:eastAsia="Cambria" w:hAnsiTheme="minorHAnsi" w:cs="Cambria"/>
          <w:sz w:val="24"/>
          <w:u w:val="single"/>
        </w:rPr>
        <w:t>Frequency</w:t>
      </w:r>
    </w:p>
    <w:p w14:paraId="5192025C" w14:textId="77777777" w:rsidR="00D41E46" w:rsidRPr="00F15AF7" w:rsidRDefault="00D92955" w:rsidP="004D30DB">
      <w:pPr>
        <w:pStyle w:val="Normal1"/>
        <w:spacing w:after="0" w:line="240" w:lineRule="auto"/>
        <w:rPr>
          <w:rFonts w:asciiTheme="minorHAnsi" w:hAnsiTheme="minorHAnsi"/>
          <w:strike/>
          <w:color w:val="auto"/>
        </w:rPr>
      </w:pPr>
      <w:r w:rsidRPr="00F15AF7">
        <w:rPr>
          <w:rFonts w:asciiTheme="minorHAnsi" w:eastAsia="Cambria" w:hAnsiTheme="minorHAnsi" w:cs="Cambria"/>
          <w:color w:val="auto"/>
          <w:sz w:val="24"/>
        </w:rPr>
        <w:t xml:space="preserve">Managers </w:t>
      </w:r>
      <w:r w:rsidR="00A0096E" w:rsidRPr="00F15AF7">
        <w:rPr>
          <w:rFonts w:asciiTheme="minorHAnsi" w:eastAsia="Cambria" w:hAnsiTheme="minorHAnsi" w:cs="Cambria"/>
          <w:color w:val="auto"/>
          <w:sz w:val="24"/>
        </w:rPr>
        <w:t xml:space="preserve">shall </w:t>
      </w:r>
      <w:r w:rsidR="00DE4E90" w:rsidRPr="00F15AF7">
        <w:rPr>
          <w:rFonts w:asciiTheme="minorHAnsi" w:eastAsia="Cambria" w:hAnsiTheme="minorHAnsi" w:cs="Cambria"/>
          <w:color w:val="auto"/>
          <w:sz w:val="24"/>
        </w:rPr>
        <w:t xml:space="preserve">be evaluated </w:t>
      </w:r>
      <w:r w:rsidR="00297826">
        <w:rPr>
          <w:rFonts w:asciiTheme="minorHAnsi" w:eastAsia="Cambria" w:hAnsiTheme="minorHAnsi" w:cs="Cambria"/>
          <w:color w:val="auto"/>
          <w:sz w:val="24"/>
        </w:rPr>
        <w:t xml:space="preserve">at least </w:t>
      </w:r>
      <w:r w:rsidR="00DE4E90" w:rsidRPr="00F15AF7">
        <w:rPr>
          <w:rFonts w:asciiTheme="minorHAnsi" w:eastAsia="Cambria" w:hAnsiTheme="minorHAnsi" w:cs="Cambria"/>
          <w:color w:val="auto"/>
          <w:sz w:val="24"/>
        </w:rPr>
        <w:t xml:space="preserve">annually.  </w:t>
      </w:r>
      <w:r w:rsidR="00297826">
        <w:rPr>
          <w:rFonts w:asciiTheme="minorHAnsi" w:eastAsia="Cambria" w:hAnsiTheme="minorHAnsi" w:cs="Cambria"/>
          <w:color w:val="auto"/>
          <w:sz w:val="24"/>
        </w:rPr>
        <w:t>Additional evaluations may be conducted at the supervisor’s discretion.</w:t>
      </w:r>
    </w:p>
    <w:p w14:paraId="69715431" w14:textId="77777777" w:rsidR="00D41E46" w:rsidRPr="00F15AF7" w:rsidRDefault="00D41E46" w:rsidP="005442A2">
      <w:pPr>
        <w:pStyle w:val="Normal1"/>
        <w:spacing w:after="0" w:line="240" w:lineRule="auto"/>
        <w:rPr>
          <w:rFonts w:asciiTheme="minorHAnsi" w:hAnsiTheme="minorHAnsi"/>
          <w:color w:val="auto"/>
        </w:rPr>
      </w:pPr>
    </w:p>
    <w:p w14:paraId="3BB7D4A9" w14:textId="77777777" w:rsidR="00D41E46" w:rsidRPr="00F15AF7" w:rsidRDefault="00D41E46" w:rsidP="005442A2">
      <w:pPr>
        <w:pStyle w:val="Normal1"/>
        <w:spacing w:after="0" w:line="240" w:lineRule="auto"/>
        <w:rPr>
          <w:rFonts w:asciiTheme="minorHAnsi" w:hAnsiTheme="minorHAnsi"/>
        </w:rPr>
      </w:pPr>
    </w:p>
    <w:p w14:paraId="166630B6" w14:textId="4B912C65" w:rsidR="00AC5A73" w:rsidRDefault="00AC5A73" w:rsidP="00EE047F">
      <w:r>
        <w:rPr>
          <w:u w:val="single"/>
        </w:rPr>
        <w:t>Evaluation Documents</w:t>
      </w:r>
      <w:r w:rsidR="005238D9">
        <w:rPr>
          <w:u w:val="single"/>
        </w:rPr>
        <w:t xml:space="preserve"> (Appendix </w:t>
      </w:r>
      <w:r w:rsidR="000B5A47">
        <w:rPr>
          <w:u w:val="single"/>
        </w:rPr>
        <w:t>D, E and F</w:t>
      </w:r>
      <w:r w:rsidR="009C3CED" w:rsidRPr="00F15AF7">
        <w:rPr>
          <w:u w:val="single"/>
        </w:rPr>
        <w:t>)</w:t>
      </w:r>
      <w:r>
        <w:t xml:space="preserve"> </w:t>
      </w:r>
    </w:p>
    <w:p w14:paraId="69677D5F" w14:textId="77777777" w:rsidR="00D41E46" w:rsidRPr="00F15AF7" w:rsidRDefault="00E70CFB" w:rsidP="00EE047F">
      <w:r w:rsidRPr="00F15AF7">
        <w:t>E</w:t>
      </w:r>
      <w:r w:rsidR="00BE159D" w:rsidRPr="00F15AF7">
        <w:t>valuation</w:t>
      </w:r>
      <w:r w:rsidR="002C7055" w:rsidRPr="00F15AF7">
        <w:t>s consist of three</w:t>
      </w:r>
      <w:r w:rsidR="00A0096E" w:rsidRPr="00F15AF7">
        <w:t xml:space="preserve"> documents:</w:t>
      </w:r>
    </w:p>
    <w:p w14:paraId="42419BC0" w14:textId="77777777" w:rsidR="00EE047F" w:rsidRPr="00F15AF7" w:rsidRDefault="00D92955" w:rsidP="00D25FFB">
      <w:pPr>
        <w:pStyle w:val="ListParagraph"/>
        <w:numPr>
          <w:ilvl w:val="0"/>
          <w:numId w:val="3"/>
        </w:numPr>
        <w:ind w:firstLine="1080"/>
      </w:pPr>
      <w:r w:rsidRPr="00F15AF7">
        <w:t>Manager</w:t>
      </w:r>
      <w:r w:rsidR="00A0096E" w:rsidRPr="00F15AF7">
        <w:t xml:space="preserve"> Performance Goals Development Sheet</w:t>
      </w:r>
      <w:r w:rsidR="00297826">
        <w:t>.</w:t>
      </w:r>
      <w:r w:rsidR="00A0096E" w:rsidRPr="00F15AF7">
        <w:t xml:space="preserve"> </w:t>
      </w:r>
      <w:r w:rsidR="00E70CFB" w:rsidRPr="00F15AF7">
        <w:t xml:space="preserve"> </w:t>
      </w:r>
    </w:p>
    <w:p w14:paraId="6A00E05A" w14:textId="77777777" w:rsidR="00EE047F" w:rsidRPr="00F15AF7" w:rsidRDefault="00C80FFA" w:rsidP="00D25FFB">
      <w:pPr>
        <w:pStyle w:val="ListParagraph"/>
        <w:numPr>
          <w:ilvl w:val="0"/>
          <w:numId w:val="3"/>
        </w:numPr>
        <w:ind w:firstLine="1080"/>
      </w:pPr>
      <w:r>
        <w:t>Manager Mid-Y</w:t>
      </w:r>
      <w:r w:rsidR="00A0096E" w:rsidRPr="00F15AF7">
        <w:t>ear Self-Assessment Report</w:t>
      </w:r>
      <w:r w:rsidR="00297826">
        <w:t>.</w:t>
      </w:r>
      <w:r w:rsidR="00A0096E" w:rsidRPr="00F15AF7">
        <w:t xml:space="preserve"> </w:t>
      </w:r>
      <w:r w:rsidR="00E70CFB" w:rsidRPr="00F15AF7">
        <w:t xml:space="preserve"> </w:t>
      </w:r>
    </w:p>
    <w:p w14:paraId="3EABC11A" w14:textId="77777777" w:rsidR="00D41E46" w:rsidRPr="00F15AF7" w:rsidRDefault="00A0096E" w:rsidP="00D25FFB">
      <w:pPr>
        <w:pStyle w:val="ListParagraph"/>
        <w:numPr>
          <w:ilvl w:val="0"/>
          <w:numId w:val="3"/>
        </w:numPr>
        <w:ind w:firstLine="1080"/>
      </w:pPr>
      <w:r w:rsidRPr="00F15AF7">
        <w:t>Ma</w:t>
      </w:r>
      <w:r w:rsidR="00C80FFA">
        <w:t>nager Year-e</w:t>
      </w:r>
      <w:r w:rsidR="00BE159D" w:rsidRPr="00F15AF7">
        <w:t>nd Evaluation Report</w:t>
      </w:r>
      <w:r w:rsidR="00E70CFB" w:rsidRPr="00F15AF7">
        <w:t>.</w:t>
      </w:r>
    </w:p>
    <w:p w14:paraId="5E1BC534" w14:textId="77777777" w:rsidR="00D41E46" w:rsidRPr="00F15AF7" w:rsidRDefault="00D41E46" w:rsidP="005442A2">
      <w:pPr>
        <w:pStyle w:val="Normal1"/>
        <w:spacing w:after="0" w:line="240" w:lineRule="auto"/>
        <w:ind w:left="360"/>
        <w:rPr>
          <w:rFonts w:asciiTheme="minorHAnsi" w:hAnsiTheme="minorHAnsi"/>
        </w:rPr>
      </w:pPr>
    </w:p>
    <w:p w14:paraId="6A695605" w14:textId="77777777" w:rsidR="00D41E46" w:rsidRPr="00F15AF7" w:rsidRDefault="00D41E46" w:rsidP="005442A2">
      <w:pPr>
        <w:pStyle w:val="Normal1"/>
        <w:spacing w:after="0" w:line="240" w:lineRule="auto"/>
        <w:ind w:left="360"/>
        <w:rPr>
          <w:rFonts w:asciiTheme="minorHAnsi" w:hAnsiTheme="minorHAnsi"/>
        </w:rPr>
      </w:pPr>
    </w:p>
    <w:p w14:paraId="661600DD" w14:textId="77777777" w:rsidR="00D41E46" w:rsidRPr="00F15AF7" w:rsidRDefault="00AC5A73" w:rsidP="005442A2">
      <w:pPr>
        <w:pStyle w:val="Normal1"/>
        <w:spacing w:after="0" w:line="240" w:lineRule="auto"/>
        <w:rPr>
          <w:rFonts w:asciiTheme="minorHAnsi" w:hAnsiTheme="minorHAnsi"/>
        </w:rPr>
      </w:pPr>
      <w:r>
        <w:rPr>
          <w:rFonts w:asciiTheme="minorHAnsi" w:eastAsia="Cambria" w:hAnsiTheme="minorHAnsi" w:cs="Cambria"/>
          <w:sz w:val="24"/>
          <w:u w:val="single"/>
        </w:rPr>
        <w:t>Evaluation Procedure</w:t>
      </w:r>
    </w:p>
    <w:p w14:paraId="752C1292" w14:textId="77777777" w:rsidR="00AC5A73" w:rsidRDefault="00A0096E" w:rsidP="00D25FFB">
      <w:pPr>
        <w:pStyle w:val="ListParagraph"/>
        <w:numPr>
          <w:ilvl w:val="0"/>
          <w:numId w:val="4"/>
        </w:numPr>
        <w:ind w:left="1440"/>
      </w:pPr>
      <w:r w:rsidRPr="00F15AF7">
        <w:rPr>
          <w:i/>
        </w:rPr>
        <w:t>Notification</w:t>
      </w:r>
      <w:r w:rsidR="00AC5A73">
        <w:t xml:space="preserve"> </w:t>
      </w:r>
    </w:p>
    <w:p w14:paraId="36D167A5" w14:textId="77777777" w:rsidR="00AF1B5C" w:rsidRPr="00F15AF7" w:rsidRDefault="00A0096E" w:rsidP="00AC5A73">
      <w:pPr>
        <w:pStyle w:val="ListParagraph"/>
        <w:ind w:left="1440"/>
      </w:pPr>
      <w:r w:rsidRPr="00F15AF7">
        <w:t>Human Re</w:t>
      </w:r>
      <w:r w:rsidR="0075302E" w:rsidRPr="00F15AF7">
        <w:t>source Services will notify the</w:t>
      </w:r>
      <w:r w:rsidRPr="00F15AF7">
        <w:t xml:space="preserve"> </w:t>
      </w:r>
      <w:r w:rsidR="00D92955" w:rsidRPr="00F15AF7">
        <w:t xml:space="preserve">manager </w:t>
      </w:r>
      <w:r w:rsidRPr="00F15AF7">
        <w:t xml:space="preserve">and the </w:t>
      </w:r>
      <w:r w:rsidR="00D92955" w:rsidRPr="00F15AF7">
        <w:t>manager</w:t>
      </w:r>
      <w:r w:rsidR="008E6F9E" w:rsidRPr="00F15AF7">
        <w:t xml:space="preserve">’s </w:t>
      </w:r>
      <w:r w:rsidRPr="00F15AF7">
        <w:t>supervisor of the annua</w:t>
      </w:r>
      <w:r w:rsidR="00AC5A73">
        <w:t xml:space="preserve">l timelines for evaluation and </w:t>
      </w:r>
      <w:r w:rsidR="005238D9">
        <w:t xml:space="preserve">provide the following to the </w:t>
      </w:r>
      <w:r w:rsidR="008E6F9E" w:rsidRPr="00F15AF7">
        <w:t xml:space="preserve">manager’s </w:t>
      </w:r>
      <w:r w:rsidRPr="00F15AF7">
        <w:t>supervisor:</w:t>
      </w:r>
    </w:p>
    <w:p w14:paraId="1A82017B" w14:textId="77777777" w:rsidR="00AF1B5C" w:rsidRPr="00F15AF7" w:rsidRDefault="003357F4" w:rsidP="00D25FFB">
      <w:pPr>
        <w:pStyle w:val="ListParagraph"/>
        <w:numPr>
          <w:ilvl w:val="1"/>
          <w:numId w:val="19"/>
        </w:numPr>
        <w:ind w:firstLine="360"/>
      </w:pPr>
      <w:r w:rsidRPr="00F15AF7">
        <w:t>A copy of the E</w:t>
      </w:r>
      <w:r w:rsidR="00AC5A73">
        <w:t>valuation Procedure</w:t>
      </w:r>
      <w:r w:rsidR="00A0096E" w:rsidRPr="00F15AF7">
        <w:t xml:space="preserve"> </w:t>
      </w:r>
    </w:p>
    <w:p w14:paraId="23918D2E" w14:textId="77777777" w:rsidR="000B5A47" w:rsidRDefault="00A0096E" w:rsidP="00D25FFB">
      <w:pPr>
        <w:pStyle w:val="ListParagraph"/>
        <w:numPr>
          <w:ilvl w:val="1"/>
          <w:numId w:val="19"/>
        </w:numPr>
        <w:ind w:firstLine="360"/>
      </w:pPr>
      <w:r w:rsidRPr="00F15AF7">
        <w:t>A job description (</w:t>
      </w:r>
      <w:r w:rsidR="00AC5A73">
        <w:t>of the manager to be evaluated)</w:t>
      </w:r>
    </w:p>
    <w:p w14:paraId="087F8BAD" w14:textId="3FFB379E" w:rsidR="00AF1B5C" w:rsidRPr="00F15AF7" w:rsidRDefault="00A0096E" w:rsidP="000B5A47">
      <w:pPr>
        <w:pStyle w:val="ListParagraph"/>
        <w:ind w:left="1800"/>
      </w:pPr>
      <w:r w:rsidRPr="00F15AF7">
        <w:t xml:space="preserve"> </w:t>
      </w:r>
      <w:bookmarkStart w:id="0" w:name="h.30j0zll" w:colFirst="0" w:colLast="0"/>
      <w:bookmarkEnd w:id="0"/>
    </w:p>
    <w:p w14:paraId="201E23F9" w14:textId="77777777" w:rsidR="00AF1B5C" w:rsidRPr="00F15AF7" w:rsidRDefault="008E6F9E" w:rsidP="00D25FFB">
      <w:pPr>
        <w:pStyle w:val="ListParagraph"/>
        <w:numPr>
          <w:ilvl w:val="1"/>
          <w:numId w:val="19"/>
        </w:numPr>
        <w:ind w:firstLine="360"/>
      </w:pPr>
      <w:r w:rsidRPr="00F15AF7">
        <w:lastRenderedPageBreak/>
        <w:t>Manager</w:t>
      </w:r>
      <w:r w:rsidR="00A0096E" w:rsidRPr="00F15AF7">
        <w:t xml:space="preserve"> Performance Goals Development Sheet </w:t>
      </w:r>
    </w:p>
    <w:p w14:paraId="3F56BCCE" w14:textId="77777777" w:rsidR="00AF1B5C" w:rsidRPr="00F15AF7" w:rsidRDefault="002C7055" w:rsidP="00D25FFB">
      <w:pPr>
        <w:pStyle w:val="ListParagraph"/>
        <w:numPr>
          <w:ilvl w:val="1"/>
          <w:numId w:val="19"/>
        </w:numPr>
        <w:ind w:firstLine="360"/>
      </w:pPr>
      <w:r w:rsidRPr="00F15AF7">
        <w:t>Manager</w:t>
      </w:r>
      <w:r w:rsidR="00A0096E" w:rsidRPr="00F15AF7">
        <w:t xml:space="preserve"> Self</w:t>
      </w:r>
      <w:r w:rsidR="00C80FFA">
        <w:t>-A</w:t>
      </w:r>
      <w:r w:rsidR="00A0096E" w:rsidRPr="00F15AF7">
        <w:t xml:space="preserve">ssessment Report </w:t>
      </w:r>
    </w:p>
    <w:p w14:paraId="7D961142" w14:textId="77777777" w:rsidR="00D41E46" w:rsidRPr="00F15AF7" w:rsidRDefault="00A0096E" w:rsidP="00D25FFB">
      <w:pPr>
        <w:pStyle w:val="ListParagraph"/>
        <w:numPr>
          <w:ilvl w:val="1"/>
          <w:numId w:val="19"/>
        </w:numPr>
        <w:ind w:firstLine="360"/>
      </w:pPr>
      <w:r w:rsidRPr="00F15AF7">
        <w:t>Ma</w:t>
      </w:r>
      <w:r w:rsidR="00C80FFA">
        <w:t>nager Year-E</w:t>
      </w:r>
      <w:r w:rsidR="003357F4" w:rsidRPr="00F15AF7">
        <w:t>nd E</w:t>
      </w:r>
      <w:r w:rsidR="00BE159D" w:rsidRPr="00F15AF7">
        <w:t>valuation Report</w:t>
      </w:r>
    </w:p>
    <w:p w14:paraId="01211CCC" w14:textId="77777777" w:rsidR="00857F54" w:rsidRPr="00F15AF7" w:rsidRDefault="00857F54" w:rsidP="00857F54">
      <w:pPr>
        <w:pStyle w:val="ListParagraph"/>
        <w:ind w:left="1440"/>
      </w:pPr>
    </w:p>
    <w:p w14:paraId="6E5A6F7C" w14:textId="77777777" w:rsidR="00AC5A73" w:rsidRDefault="008E6F9E" w:rsidP="00D25FFB">
      <w:pPr>
        <w:pStyle w:val="ListParagraph"/>
        <w:numPr>
          <w:ilvl w:val="0"/>
          <w:numId w:val="4"/>
        </w:numPr>
        <w:ind w:left="1440"/>
      </w:pPr>
      <w:r w:rsidRPr="00F15AF7">
        <w:rPr>
          <w:i/>
        </w:rPr>
        <w:t>Manager</w:t>
      </w:r>
      <w:r w:rsidR="00A0096E" w:rsidRPr="00F15AF7">
        <w:rPr>
          <w:i/>
        </w:rPr>
        <w:t xml:space="preserve"> Performance Goals Development Sheet</w:t>
      </w:r>
      <w:r w:rsidR="00AC5A73">
        <w:t xml:space="preserve"> </w:t>
      </w:r>
    </w:p>
    <w:p w14:paraId="1E73DCCA" w14:textId="77777777" w:rsidR="00D41E46" w:rsidRPr="00F15AF7" w:rsidRDefault="00A0096E" w:rsidP="00AC5A73">
      <w:pPr>
        <w:pStyle w:val="ListParagraph"/>
        <w:ind w:left="1440"/>
      </w:pPr>
      <w:r w:rsidRPr="00F15AF7">
        <w:t xml:space="preserve">No later than August 31st, all </w:t>
      </w:r>
      <w:r w:rsidR="00BC1703" w:rsidRPr="00F15AF7">
        <w:t xml:space="preserve">supervising </w:t>
      </w:r>
      <w:r w:rsidR="008E6F9E" w:rsidRPr="00F15AF7">
        <w:t xml:space="preserve">managers </w:t>
      </w:r>
      <w:r w:rsidRPr="00F15AF7">
        <w:t>will meet with each manager they supervise to</w:t>
      </w:r>
      <w:r w:rsidR="008E6F9E" w:rsidRPr="00F15AF7">
        <w:t xml:space="preserve"> develop and sign the </w:t>
      </w:r>
      <w:r w:rsidR="00C80FFA">
        <w:t>“</w:t>
      </w:r>
      <w:r w:rsidR="008E6F9E" w:rsidRPr="00F15AF7">
        <w:t>Manager</w:t>
      </w:r>
      <w:r w:rsidRPr="00F15AF7">
        <w:t xml:space="preserve"> Performance Goals Development Sheet.</w:t>
      </w:r>
      <w:r w:rsidR="00C80FFA">
        <w:t>”</w:t>
      </w:r>
      <w:r w:rsidRPr="00F15AF7">
        <w:t xml:space="preserve"> The purpose of this meeting is to reflect on the previous year, </w:t>
      </w:r>
      <w:r w:rsidR="003357F4" w:rsidRPr="00F15AF7">
        <w:t>consider new</w:t>
      </w:r>
      <w:r w:rsidRPr="00F15AF7">
        <w:t xml:space="preserve">/revised </w:t>
      </w:r>
      <w:r w:rsidR="00414CFB">
        <w:t>District</w:t>
      </w:r>
      <w:r w:rsidRPr="00F15AF7">
        <w:t xml:space="preserve"> objectives and discuss/develop specific performance goals to be set by each </w:t>
      </w:r>
      <w:r w:rsidR="008E6F9E" w:rsidRPr="00F15AF7">
        <w:t xml:space="preserve">manager </w:t>
      </w:r>
      <w:r w:rsidRPr="00F15AF7">
        <w:t xml:space="preserve">that will result in their respective division/department positively impacting the </w:t>
      </w:r>
      <w:r w:rsidR="00414CFB">
        <w:t>District</w:t>
      </w:r>
      <w:r w:rsidRPr="00F15AF7">
        <w:t xml:space="preserve"> objectives.  Annual performance goals should be appropriate, reasonable and realistic. Goals</w:t>
      </w:r>
      <w:r w:rsidR="00CE3045" w:rsidRPr="00F15AF7">
        <w:t>,</w:t>
      </w:r>
      <w:r w:rsidR="00B172F2" w:rsidRPr="00F15AF7">
        <w:t xml:space="preserve"> tied to </w:t>
      </w:r>
      <w:r w:rsidR="00414CFB">
        <w:t>District</w:t>
      </w:r>
      <w:r w:rsidR="00B172F2" w:rsidRPr="00F15AF7">
        <w:t xml:space="preserve"> objectives,</w:t>
      </w:r>
      <w:r w:rsidRPr="00F15AF7">
        <w:t xml:space="preserve"> should be measurable and the annual assessments for performance goals should be stated with the goal. </w:t>
      </w:r>
    </w:p>
    <w:p w14:paraId="5DE9F03F" w14:textId="77777777" w:rsidR="00D41E46" w:rsidRPr="00F15AF7" w:rsidRDefault="00D41E46" w:rsidP="00AF1B5C"/>
    <w:p w14:paraId="72B289EF" w14:textId="77777777" w:rsidR="00AC5A73" w:rsidRDefault="002C7055" w:rsidP="00D25FFB">
      <w:pPr>
        <w:pStyle w:val="ListParagraph"/>
        <w:numPr>
          <w:ilvl w:val="0"/>
          <w:numId w:val="4"/>
        </w:numPr>
        <w:ind w:left="1440"/>
      </w:pPr>
      <w:r w:rsidRPr="00F15AF7">
        <w:rPr>
          <w:i/>
        </w:rPr>
        <w:t xml:space="preserve">Manager </w:t>
      </w:r>
      <w:r w:rsidR="00C80FFA">
        <w:rPr>
          <w:i/>
        </w:rPr>
        <w:t>Mid-Y</w:t>
      </w:r>
      <w:r w:rsidR="00B172F2" w:rsidRPr="00F15AF7">
        <w:rPr>
          <w:i/>
        </w:rPr>
        <w:t xml:space="preserve">ear </w:t>
      </w:r>
      <w:r w:rsidR="00C80FFA">
        <w:rPr>
          <w:i/>
        </w:rPr>
        <w:t>Self-A</w:t>
      </w:r>
      <w:r w:rsidR="00A0096E" w:rsidRPr="00F15AF7">
        <w:rPr>
          <w:i/>
        </w:rPr>
        <w:t>ssessment Report</w:t>
      </w:r>
      <w:r w:rsidR="00AC5A73">
        <w:t xml:space="preserve"> </w:t>
      </w:r>
    </w:p>
    <w:p w14:paraId="466288FD" w14:textId="77777777" w:rsidR="00D41E46" w:rsidRPr="00F15AF7" w:rsidRDefault="00A0096E" w:rsidP="00AC5A73">
      <w:pPr>
        <w:pStyle w:val="ListParagraph"/>
        <w:ind w:left="1440"/>
      </w:pPr>
      <w:r w:rsidRPr="00F15AF7">
        <w:t xml:space="preserve">Each manager should be monitoring their progress toward their annual performance goals and maintaining </w:t>
      </w:r>
      <w:r w:rsidR="00B172F2" w:rsidRPr="00F15AF7">
        <w:t xml:space="preserve">evidence </w:t>
      </w:r>
      <w:r w:rsidRPr="00F15AF7">
        <w:t xml:space="preserve">that demonstrate this progress. Reflecting on </w:t>
      </w:r>
      <w:r w:rsidR="00B172F2" w:rsidRPr="00F15AF7">
        <w:t>this evidence</w:t>
      </w:r>
      <w:r w:rsidRPr="00F15AF7">
        <w:t>, each manager wi</w:t>
      </w:r>
      <w:r w:rsidR="002C7055" w:rsidRPr="00F15AF7">
        <w:t xml:space="preserve">ll complete the written </w:t>
      </w:r>
      <w:r w:rsidR="00C80FFA">
        <w:t xml:space="preserve">“Mid-Year </w:t>
      </w:r>
      <w:r w:rsidR="002C7055" w:rsidRPr="00F15AF7">
        <w:t>Self-A</w:t>
      </w:r>
      <w:r w:rsidRPr="00F15AF7">
        <w:t>ssessment Report</w:t>
      </w:r>
      <w:r w:rsidR="00C80FFA">
        <w:t>”</w:t>
      </w:r>
      <w:r w:rsidRPr="00F15AF7">
        <w:t xml:space="preserve"> updating their supervisor on their specific progress toward achieving their </w:t>
      </w:r>
      <w:r w:rsidR="008E6F9E" w:rsidRPr="00F15AF7">
        <w:t>annual performance goals. Each manager</w:t>
      </w:r>
      <w:r w:rsidRPr="00F15AF7">
        <w:t xml:space="preserve"> will meet with the managers they supervise no la</w:t>
      </w:r>
      <w:r w:rsidR="002C7055" w:rsidRPr="00F15AF7">
        <w:t xml:space="preserve">ter than February 15th to initiate this </w:t>
      </w:r>
      <w:r w:rsidRPr="00F15AF7">
        <w:t xml:space="preserve">report. </w:t>
      </w:r>
    </w:p>
    <w:p w14:paraId="4D2E32CB" w14:textId="77777777" w:rsidR="00D41E46" w:rsidRPr="00F15AF7" w:rsidRDefault="00D41E46" w:rsidP="00AF1B5C"/>
    <w:p w14:paraId="005F6A45" w14:textId="77777777" w:rsidR="00AC5A73" w:rsidRDefault="00A0096E" w:rsidP="00D25FFB">
      <w:pPr>
        <w:pStyle w:val="ListParagraph"/>
        <w:numPr>
          <w:ilvl w:val="0"/>
          <w:numId w:val="4"/>
        </w:numPr>
        <w:ind w:left="1440"/>
      </w:pPr>
      <w:r w:rsidRPr="00F15AF7">
        <w:rPr>
          <w:i/>
        </w:rPr>
        <w:t>Ma</w:t>
      </w:r>
      <w:r w:rsidR="00C80FFA">
        <w:rPr>
          <w:i/>
        </w:rPr>
        <w:t>nager Year-E</w:t>
      </w:r>
      <w:r w:rsidR="002C7055" w:rsidRPr="00F15AF7">
        <w:rPr>
          <w:i/>
        </w:rPr>
        <w:t>nd Evaluation Report</w:t>
      </w:r>
      <w:r w:rsidR="00AC5A73">
        <w:t xml:space="preserve"> </w:t>
      </w:r>
    </w:p>
    <w:p w14:paraId="677C8858" w14:textId="77777777" w:rsidR="00D41E46" w:rsidRPr="00F15AF7" w:rsidRDefault="00A0096E" w:rsidP="00AC5A73">
      <w:pPr>
        <w:pStyle w:val="ListParagraph"/>
        <w:ind w:left="1440"/>
      </w:pPr>
      <w:r w:rsidRPr="00F15AF7">
        <w:t xml:space="preserve">Each </w:t>
      </w:r>
      <w:r w:rsidR="00BC1703" w:rsidRPr="00F15AF7">
        <w:t xml:space="preserve">supervising </w:t>
      </w:r>
      <w:r w:rsidR="008E6F9E" w:rsidRPr="00F15AF7">
        <w:t xml:space="preserve">manager </w:t>
      </w:r>
      <w:r w:rsidRPr="00F15AF7">
        <w:t xml:space="preserve">will meet with the managers </w:t>
      </w:r>
      <w:r w:rsidR="00231DAC">
        <w:t>he/she</w:t>
      </w:r>
      <w:r w:rsidRPr="00F15AF7">
        <w:t xml:space="preserve"> supervise</w:t>
      </w:r>
      <w:r w:rsidR="00231DAC">
        <w:t>s</w:t>
      </w:r>
      <w:r w:rsidRPr="00F15AF7">
        <w:t xml:space="preserve"> no later than June 15th to present and review th</w:t>
      </w:r>
      <w:r w:rsidR="008E6F9E" w:rsidRPr="00F15AF7">
        <w:t xml:space="preserve">e </w:t>
      </w:r>
      <w:r w:rsidR="00C80FFA">
        <w:t>“</w:t>
      </w:r>
      <w:r w:rsidR="008E6F9E" w:rsidRPr="00F15AF7">
        <w:t>Manager</w:t>
      </w:r>
      <w:r w:rsidR="00C80FFA">
        <w:t xml:space="preserve"> Year-E</w:t>
      </w:r>
      <w:r w:rsidRPr="00F15AF7">
        <w:t xml:space="preserve">nd Evaluation </w:t>
      </w:r>
      <w:r w:rsidR="00C80FFA">
        <w:t>Report</w:t>
      </w:r>
      <w:r w:rsidRPr="00F15AF7">
        <w:t>.</w:t>
      </w:r>
      <w:r w:rsidR="00C80FFA">
        <w:t>”</w:t>
      </w:r>
    </w:p>
    <w:p w14:paraId="2F87896A" w14:textId="77777777" w:rsidR="00D41E46" w:rsidRPr="00F15AF7" w:rsidRDefault="00D41E46" w:rsidP="00AF1B5C"/>
    <w:p w14:paraId="7DAF6984" w14:textId="77777777" w:rsidR="00AC5A73" w:rsidRDefault="00A0096E" w:rsidP="00D25FFB">
      <w:pPr>
        <w:pStyle w:val="ListParagraph"/>
        <w:numPr>
          <w:ilvl w:val="0"/>
          <w:numId w:val="4"/>
        </w:numPr>
        <w:ind w:left="1440"/>
      </w:pPr>
      <w:r w:rsidRPr="00F15AF7">
        <w:rPr>
          <w:i/>
        </w:rPr>
        <w:t>Personnel File</w:t>
      </w:r>
      <w:r w:rsidR="00AC5A73">
        <w:t xml:space="preserve"> </w:t>
      </w:r>
    </w:p>
    <w:p w14:paraId="4D6FEE21" w14:textId="77777777" w:rsidR="00D41E46" w:rsidRPr="00F15AF7" w:rsidRDefault="00A0096E" w:rsidP="00AC5A73">
      <w:pPr>
        <w:pStyle w:val="ListParagraph"/>
        <w:ind w:left="1440"/>
      </w:pPr>
      <w:r w:rsidRPr="00F15AF7">
        <w:t>At the conclusion of the above process, signed copies of all written evaluation document</w:t>
      </w:r>
      <w:r w:rsidR="008E6F9E" w:rsidRPr="00F15AF7">
        <w:t>s finalized by the supervising manager</w:t>
      </w:r>
      <w:r w:rsidRPr="00F15AF7">
        <w:t xml:space="preserve"> will be sent to Human Resource Services for</w:t>
      </w:r>
      <w:r w:rsidR="008E6F9E" w:rsidRPr="00F15AF7">
        <w:t xml:space="preserve"> inclusion into the manager’s</w:t>
      </w:r>
      <w:r w:rsidRPr="00F15AF7">
        <w:t xml:space="preserve"> personnel file.  </w:t>
      </w:r>
    </w:p>
    <w:p w14:paraId="5A0F4785" w14:textId="77777777" w:rsidR="00D41E46" w:rsidRPr="00F15AF7" w:rsidRDefault="00D41E46" w:rsidP="00AF1B5C"/>
    <w:p w14:paraId="1737A9DD" w14:textId="77777777" w:rsidR="006014DF" w:rsidRPr="00F15AF7" w:rsidRDefault="006014DF" w:rsidP="005442A2">
      <w:pPr>
        <w:pStyle w:val="Normal1"/>
        <w:spacing w:after="0" w:line="240" w:lineRule="auto"/>
        <w:rPr>
          <w:rFonts w:asciiTheme="minorHAnsi" w:hAnsiTheme="minorHAnsi"/>
        </w:rPr>
      </w:pPr>
    </w:p>
    <w:p w14:paraId="4D7C3004" w14:textId="77777777" w:rsidR="006014DF" w:rsidRPr="00F15AF7" w:rsidRDefault="006014DF" w:rsidP="005442A2">
      <w:pPr>
        <w:pStyle w:val="Normal1"/>
        <w:spacing w:after="0" w:line="240" w:lineRule="auto"/>
        <w:rPr>
          <w:rFonts w:asciiTheme="minorHAnsi" w:hAnsiTheme="minorHAnsi"/>
        </w:rPr>
      </w:pPr>
    </w:p>
    <w:p w14:paraId="304AF427" w14:textId="77777777" w:rsidR="006014DF" w:rsidRPr="00F15AF7" w:rsidRDefault="006014DF" w:rsidP="005442A2">
      <w:pPr>
        <w:pStyle w:val="Normal1"/>
        <w:spacing w:after="0" w:line="240" w:lineRule="auto"/>
        <w:rPr>
          <w:rFonts w:asciiTheme="minorHAnsi" w:hAnsiTheme="minorHAnsi"/>
        </w:rPr>
      </w:pPr>
    </w:p>
    <w:p w14:paraId="468548D2" w14:textId="77777777" w:rsidR="006014DF" w:rsidRPr="00F15AF7" w:rsidRDefault="006014DF" w:rsidP="005442A2">
      <w:pPr>
        <w:pStyle w:val="Normal1"/>
        <w:spacing w:after="0" w:line="240" w:lineRule="auto"/>
        <w:rPr>
          <w:rFonts w:asciiTheme="minorHAnsi" w:hAnsiTheme="minorHAnsi"/>
        </w:rPr>
      </w:pPr>
    </w:p>
    <w:p w14:paraId="0247732A" w14:textId="77777777" w:rsidR="006014DF" w:rsidRPr="00F15AF7" w:rsidRDefault="006014DF" w:rsidP="005442A2">
      <w:pPr>
        <w:pStyle w:val="Normal1"/>
        <w:spacing w:after="0" w:line="240" w:lineRule="auto"/>
        <w:rPr>
          <w:rFonts w:asciiTheme="minorHAnsi" w:hAnsiTheme="minorHAnsi"/>
        </w:rPr>
      </w:pPr>
    </w:p>
    <w:p w14:paraId="0A19C1B1" w14:textId="77777777" w:rsidR="006014DF" w:rsidRPr="00F15AF7" w:rsidRDefault="006014DF" w:rsidP="005442A2">
      <w:pPr>
        <w:pStyle w:val="Normal1"/>
        <w:spacing w:after="0" w:line="240" w:lineRule="auto"/>
        <w:rPr>
          <w:rFonts w:asciiTheme="minorHAnsi" w:hAnsiTheme="minorHAnsi"/>
        </w:rPr>
      </w:pPr>
    </w:p>
    <w:p w14:paraId="192855F5" w14:textId="77777777" w:rsidR="006014DF" w:rsidRPr="00F15AF7" w:rsidRDefault="006014DF" w:rsidP="005442A2">
      <w:pPr>
        <w:pStyle w:val="Normal1"/>
        <w:spacing w:after="0" w:line="240" w:lineRule="auto"/>
        <w:rPr>
          <w:rFonts w:asciiTheme="minorHAnsi" w:hAnsiTheme="minorHAnsi"/>
        </w:rPr>
      </w:pPr>
    </w:p>
    <w:p w14:paraId="3B765A62" w14:textId="77777777" w:rsidR="006014DF" w:rsidRPr="00F15AF7" w:rsidRDefault="006014DF" w:rsidP="005442A2">
      <w:pPr>
        <w:pStyle w:val="Normal1"/>
        <w:spacing w:after="0" w:line="240" w:lineRule="auto"/>
        <w:rPr>
          <w:rFonts w:asciiTheme="minorHAnsi" w:hAnsiTheme="minorHAnsi"/>
        </w:rPr>
      </w:pPr>
    </w:p>
    <w:p w14:paraId="467629A5" w14:textId="77777777" w:rsidR="006014DF" w:rsidRPr="00F15AF7" w:rsidRDefault="006014DF" w:rsidP="005442A2">
      <w:pPr>
        <w:pStyle w:val="Normal1"/>
        <w:spacing w:after="0" w:line="240" w:lineRule="auto"/>
        <w:rPr>
          <w:rFonts w:asciiTheme="minorHAnsi" w:hAnsiTheme="minorHAnsi"/>
        </w:rPr>
      </w:pPr>
    </w:p>
    <w:p w14:paraId="3E287E67" w14:textId="77777777" w:rsidR="006014DF" w:rsidRPr="00F15AF7" w:rsidRDefault="006014DF" w:rsidP="005442A2">
      <w:pPr>
        <w:pStyle w:val="Normal1"/>
        <w:spacing w:after="0" w:line="240" w:lineRule="auto"/>
        <w:rPr>
          <w:rFonts w:asciiTheme="minorHAnsi" w:hAnsiTheme="minorHAnsi"/>
        </w:rPr>
      </w:pPr>
    </w:p>
    <w:p w14:paraId="3285F8A1" w14:textId="77777777" w:rsidR="006014DF" w:rsidRPr="00F15AF7" w:rsidRDefault="006014DF" w:rsidP="005442A2">
      <w:pPr>
        <w:pStyle w:val="Normal1"/>
        <w:spacing w:after="0" w:line="240" w:lineRule="auto"/>
        <w:rPr>
          <w:rFonts w:asciiTheme="minorHAnsi" w:hAnsiTheme="minorHAnsi"/>
        </w:rPr>
      </w:pPr>
    </w:p>
    <w:p w14:paraId="58A00FB4" w14:textId="77777777" w:rsidR="006014DF" w:rsidRPr="00F15AF7" w:rsidRDefault="006014DF" w:rsidP="005442A2">
      <w:pPr>
        <w:pStyle w:val="Normal1"/>
        <w:spacing w:after="0" w:line="240" w:lineRule="auto"/>
        <w:rPr>
          <w:rFonts w:asciiTheme="minorHAnsi" w:hAnsiTheme="minorHAnsi"/>
        </w:rPr>
      </w:pPr>
    </w:p>
    <w:p w14:paraId="0F8756B8" w14:textId="14D4A46F" w:rsidR="00AC5A73" w:rsidRDefault="00AC5A73" w:rsidP="006014DF">
      <w:pPr>
        <w:pStyle w:val="Normal1"/>
        <w:jc w:val="center"/>
        <w:rPr>
          <w:rFonts w:asciiTheme="minorHAnsi" w:hAnsiTheme="minorHAnsi"/>
        </w:rPr>
      </w:pPr>
    </w:p>
    <w:p w14:paraId="3CB4E634" w14:textId="77777777" w:rsidR="00941703" w:rsidRDefault="00941703" w:rsidP="006014DF">
      <w:pPr>
        <w:pStyle w:val="Normal1"/>
        <w:jc w:val="center"/>
        <w:rPr>
          <w:rFonts w:asciiTheme="minorHAnsi" w:hAnsiTheme="minorHAnsi"/>
        </w:rPr>
      </w:pPr>
    </w:p>
    <w:p w14:paraId="4EE59F5C" w14:textId="3F4BB193" w:rsidR="00E13CF3" w:rsidRPr="00E13CF3" w:rsidRDefault="00E13CF3" w:rsidP="000B5A47">
      <w:pPr>
        <w:pStyle w:val="Normal1"/>
        <w:tabs>
          <w:tab w:val="left" w:pos="6150"/>
        </w:tabs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 xml:space="preserve">Appendix </w:t>
      </w:r>
      <w:r w:rsidR="000B5A47">
        <w:rPr>
          <w:rFonts w:ascii="Cambria" w:eastAsia="Cambria" w:hAnsi="Cambria" w:cs="Cambria"/>
          <w:b/>
          <w:sz w:val="28"/>
          <w:szCs w:val="28"/>
        </w:rPr>
        <w:t>D</w:t>
      </w:r>
    </w:p>
    <w:p w14:paraId="5A1F770B" w14:textId="77777777" w:rsidR="004938A7" w:rsidRPr="00925BC4" w:rsidRDefault="004938A7" w:rsidP="004938A7">
      <w:pPr>
        <w:jc w:val="center"/>
        <w:rPr>
          <w:b/>
          <w:smallCaps/>
          <w:sz w:val="32"/>
          <w:szCs w:val="32"/>
        </w:rPr>
      </w:pPr>
      <w:r w:rsidRPr="00925BC4">
        <w:rPr>
          <w:b/>
          <w:smallCaps/>
          <w:sz w:val="32"/>
          <w:szCs w:val="32"/>
        </w:rPr>
        <w:t>College of the Sequoias</w:t>
      </w:r>
    </w:p>
    <w:p w14:paraId="0426CD0C" w14:textId="77777777" w:rsidR="004938A7" w:rsidRDefault="004938A7" w:rsidP="004938A7">
      <w:pPr>
        <w:jc w:val="center"/>
        <w:rPr>
          <w:b/>
        </w:rPr>
      </w:pPr>
      <w:r w:rsidRPr="00925BC4">
        <w:rPr>
          <w:b/>
        </w:rPr>
        <w:t>Manager Performance Goals Development Sheet</w:t>
      </w:r>
    </w:p>
    <w:p w14:paraId="5F94F5FC" w14:textId="762BA694" w:rsidR="004938A7" w:rsidRPr="00297826" w:rsidRDefault="00297826" w:rsidP="00297826">
      <w:pPr>
        <w:jc w:val="center"/>
        <w:rPr>
          <w:i/>
          <w:sz w:val="22"/>
          <w:szCs w:val="22"/>
        </w:rPr>
      </w:pPr>
      <w:r w:rsidRPr="00297826">
        <w:rPr>
          <w:i/>
          <w:sz w:val="22"/>
          <w:szCs w:val="22"/>
        </w:rPr>
        <w:t xml:space="preserve">(No later than August </w:t>
      </w:r>
      <w:r w:rsidR="00941703">
        <w:rPr>
          <w:i/>
          <w:sz w:val="22"/>
          <w:szCs w:val="22"/>
        </w:rPr>
        <w:t>31</w:t>
      </w:r>
      <w:r w:rsidR="00941703" w:rsidRPr="00941703">
        <w:rPr>
          <w:i/>
          <w:sz w:val="22"/>
          <w:szCs w:val="22"/>
          <w:vertAlign w:val="superscript"/>
        </w:rPr>
        <w:t>st</w:t>
      </w:r>
      <w:r w:rsidRPr="00297826">
        <w:rPr>
          <w:i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3030"/>
        <w:gridCol w:w="2221"/>
        <w:gridCol w:w="2586"/>
      </w:tblGrid>
      <w:tr w:rsidR="004938A7" w:rsidRPr="00925BC4" w14:paraId="678FF691" w14:textId="77777777" w:rsidTr="000224B7">
        <w:tc>
          <w:tcPr>
            <w:tcW w:w="2358" w:type="dxa"/>
          </w:tcPr>
          <w:p w14:paraId="70ADC053" w14:textId="77777777" w:rsidR="004938A7" w:rsidRPr="00925BC4" w:rsidRDefault="004938A7" w:rsidP="000224B7">
            <w:pPr>
              <w:spacing w:before="60"/>
              <w:jc w:val="right"/>
              <w:rPr>
                <w:bCs/>
                <w:sz w:val="16"/>
              </w:rPr>
            </w:pPr>
            <w:r w:rsidRPr="00925BC4">
              <w:rPr>
                <w:bCs/>
              </w:rPr>
              <w:t>Manager:</w:t>
            </w:r>
          </w:p>
        </w:tc>
        <w:tc>
          <w:tcPr>
            <w:tcW w:w="3420" w:type="dxa"/>
          </w:tcPr>
          <w:p w14:paraId="54B8330D" w14:textId="77777777" w:rsidR="004938A7" w:rsidRPr="00925BC4" w:rsidRDefault="004938A7" w:rsidP="000224B7">
            <w:pPr>
              <w:spacing w:before="60"/>
              <w:rPr>
                <w:color w:val="FF0000"/>
              </w:rPr>
            </w:pPr>
            <w:r w:rsidRPr="00925BC4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BC4">
              <w:rPr>
                <w:color w:val="FF0000"/>
              </w:rPr>
              <w:instrText xml:space="preserve"> FORMTEXT </w:instrText>
            </w:r>
            <w:r w:rsidRPr="00925BC4">
              <w:rPr>
                <w:color w:val="FF0000"/>
              </w:rPr>
            </w:r>
            <w:r w:rsidRPr="00925BC4">
              <w:rPr>
                <w:color w:val="FF0000"/>
              </w:rPr>
              <w:fldChar w:fldCharType="separate"/>
            </w:r>
            <w:r w:rsidRPr="00925BC4">
              <w:rPr>
                <w:noProof/>
                <w:color w:val="FF0000"/>
              </w:rPr>
              <w:t> </w:t>
            </w:r>
            <w:r w:rsidRPr="00925BC4">
              <w:rPr>
                <w:noProof/>
                <w:color w:val="FF0000"/>
              </w:rPr>
              <w:t> </w:t>
            </w:r>
            <w:r w:rsidRPr="00925BC4">
              <w:rPr>
                <w:noProof/>
                <w:color w:val="FF0000"/>
              </w:rPr>
              <w:t> </w:t>
            </w:r>
            <w:r w:rsidRPr="00925BC4">
              <w:rPr>
                <w:noProof/>
                <w:color w:val="FF0000"/>
              </w:rPr>
              <w:t> </w:t>
            </w:r>
            <w:r w:rsidRPr="00925BC4">
              <w:rPr>
                <w:noProof/>
                <w:color w:val="FF0000"/>
              </w:rPr>
              <w:t> </w:t>
            </w:r>
            <w:r w:rsidRPr="00925BC4">
              <w:rPr>
                <w:color w:val="FF0000"/>
              </w:rPr>
              <w:fldChar w:fldCharType="end"/>
            </w:r>
          </w:p>
        </w:tc>
        <w:tc>
          <w:tcPr>
            <w:tcW w:w="2340" w:type="dxa"/>
          </w:tcPr>
          <w:p w14:paraId="398B6026" w14:textId="77777777" w:rsidR="004938A7" w:rsidRPr="00925BC4" w:rsidRDefault="004938A7" w:rsidP="000224B7">
            <w:pPr>
              <w:spacing w:before="60"/>
              <w:jc w:val="right"/>
              <w:rPr>
                <w:bCs/>
                <w:sz w:val="16"/>
              </w:rPr>
            </w:pPr>
            <w:r w:rsidRPr="00925BC4">
              <w:rPr>
                <w:bCs/>
              </w:rPr>
              <w:t>Management Position:</w:t>
            </w:r>
          </w:p>
        </w:tc>
        <w:tc>
          <w:tcPr>
            <w:tcW w:w="2898" w:type="dxa"/>
          </w:tcPr>
          <w:p w14:paraId="32F47742" w14:textId="77777777" w:rsidR="004938A7" w:rsidRPr="00925BC4" w:rsidRDefault="004938A7" w:rsidP="000224B7">
            <w:pPr>
              <w:spacing w:before="60"/>
            </w:pPr>
            <w:r w:rsidRPr="00925B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BC4">
              <w:instrText xml:space="preserve"> FORMTEXT </w:instrText>
            </w:r>
            <w:r w:rsidRPr="00925BC4">
              <w:fldChar w:fldCharType="separate"/>
            </w:r>
            <w:r w:rsidRPr="00925BC4">
              <w:rPr>
                <w:noProof/>
              </w:rPr>
              <w:t> </w:t>
            </w:r>
            <w:r w:rsidRPr="00925BC4">
              <w:rPr>
                <w:noProof/>
              </w:rPr>
              <w:t> </w:t>
            </w:r>
            <w:r w:rsidRPr="00925BC4">
              <w:rPr>
                <w:noProof/>
              </w:rPr>
              <w:t> </w:t>
            </w:r>
            <w:r w:rsidRPr="00925BC4">
              <w:rPr>
                <w:noProof/>
              </w:rPr>
              <w:t> </w:t>
            </w:r>
            <w:r w:rsidRPr="00925BC4">
              <w:rPr>
                <w:noProof/>
              </w:rPr>
              <w:t> </w:t>
            </w:r>
            <w:r w:rsidRPr="00925BC4">
              <w:fldChar w:fldCharType="end"/>
            </w:r>
          </w:p>
        </w:tc>
      </w:tr>
      <w:tr w:rsidR="004938A7" w:rsidRPr="00925BC4" w14:paraId="2B70F34D" w14:textId="77777777" w:rsidTr="000224B7">
        <w:tc>
          <w:tcPr>
            <w:tcW w:w="2358" w:type="dxa"/>
          </w:tcPr>
          <w:p w14:paraId="18F2FF7B" w14:textId="77777777" w:rsidR="004938A7" w:rsidRPr="00925BC4" w:rsidRDefault="004938A7" w:rsidP="000224B7">
            <w:pPr>
              <w:spacing w:before="60"/>
              <w:jc w:val="right"/>
              <w:rPr>
                <w:bCs/>
                <w:sz w:val="16"/>
              </w:rPr>
            </w:pPr>
            <w:r w:rsidRPr="00925BC4">
              <w:rPr>
                <w:bCs/>
              </w:rPr>
              <w:t>Department:</w:t>
            </w:r>
          </w:p>
        </w:tc>
        <w:tc>
          <w:tcPr>
            <w:tcW w:w="3420" w:type="dxa"/>
          </w:tcPr>
          <w:p w14:paraId="3D3FCD41" w14:textId="77777777" w:rsidR="004938A7" w:rsidRPr="00925BC4" w:rsidRDefault="004938A7" w:rsidP="000224B7">
            <w:pPr>
              <w:spacing w:before="60"/>
            </w:pPr>
            <w:r w:rsidRPr="00925B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BC4">
              <w:instrText xml:space="preserve"> FORMTEXT </w:instrText>
            </w:r>
            <w:r w:rsidRPr="00925BC4">
              <w:fldChar w:fldCharType="separate"/>
            </w:r>
            <w:r w:rsidRPr="00925BC4">
              <w:rPr>
                <w:noProof/>
              </w:rPr>
              <w:t> </w:t>
            </w:r>
            <w:r w:rsidRPr="00925BC4">
              <w:rPr>
                <w:noProof/>
              </w:rPr>
              <w:t> </w:t>
            </w:r>
            <w:r w:rsidRPr="00925BC4">
              <w:rPr>
                <w:noProof/>
              </w:rPr>
              <w:t> </w:t>
            </w:r>
            <w:r w:rsidRPr="00925BC4">
              <w:rPr>
                <w:noProof/>
              </w:rPr>
              <w:t> </w:t>
            </w:r>
            <w:r w:rsidRPr="00925BC4">
              <w:rPr>
                <w:noProof/>
              </w:rPr>
              <w:t> </w:t>
            </w:r>
            <w:r w:rsidRPr="00925BC4">
              <w:fldChar w:fldCharType="end"/>
            </w:r>
          </w:p>
        </w:tc>
        <w:tc>
          <w:tcPr>
            <w:tcW w:w="2340" w:type="dxa"/>
          </w:tcPr>
          <w:p w14:paraId="53B1F999" w14:textId="77777777" w:rsidR="004938A7" w:rsidRPr="00925BC4" w:rsidRDefault="004938A7" w:rsidP="000224B7">
            <w:pPr>
              <w:spacing w:before="60"/>
              <w:jc w:val="right"/>
              <w:rPr>
                <w:bCs/>
                <w:sz w:val="16"/>
              </w:rPr>
            </w:pPr>
            <w:r w:rsidRPr="00925BC4">
              <w:rPr>
                <w:bCs/>
              </w:rPr>
              <w:t>Supervisor’s Name</w:t>
            </w:r>
            <w:r w:rsidRPr="00925BC4">
              <w:rPr>
                <w:bCs/>
                <w:sz w:val="16"/>
              </w:rPr>
              <w:t>:</w:t>
            </w:r>
          </w:p>
        </w:tc>
        <w:tc>
          <w:tcPr>
            <w:tcW w:w="2898" w:type="dxa"/>
          </w:tcPr>
          <w:p w14:paraId="6DC14B41" w14:textId="77777777" w:rsidR="004938A7" w:rsidRPr="00925BC4" w:rsidRDefault="004938A7" w:rsidP="000224B7">
            <w:pPr>
              <w:spacing w:before="60"/>
            </w:pPr>
            <w:r w:rsidRPr="00925B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25BC4">
              <w:instrText xml:space="preserve"> FORMTEXT </w:instrText>
            </w:r>
            <w:r w:rsidRPr="00925BC4">
              <w:fldChar w:fldCharType="separate"/>
            </w:r>
            <w:r w:rsidRPr="00925BC4">
              <w:rPr>
                <w:noProof/>
              </w:rPr>
              <w:t> </w:t>
            </w:r>
            <w:r w:rsidRPr="00925BC4">
              <w:rPr>
                <w:noProof/>
              </w:rPr>
              <w:t> </w:t>
            </w:r>
            <w:r w:rsidRPr="00925BC4">
              <w:rPr>
                <w:noProof/>
              </w:rPr>
              <w:t> </w:t>
            </w:r>
            <w:r w:rsidRPr="00925BC4">
              <w:rPr>
                <w:noProof/>
              </w:rPr>
              <w:t> </w:t>
            </w:r>
            <w:r w:rsidRPr="00925BC4">
              <w:rPr>
                <w:noProof/>
              </w:rPr>
              <w:t> </w:t>
            </w:r>
            <w:r w:rsidRPr="00925BC4">
              <w:fldChar w:fldCharType="end"/>
            </w:r>
          </w:p>
        </w:tc>
      </w:tr>
      <w:tr w:rsidR="004938A7" w:rsidRPr="00925BC4" w14:paraId="0AF24D61" w14:textId="77777777" w:rsidTr="000224B7">
        <w:tc>
          <w:tcPr>
            <w:tcW w:w="2358" w:type="dxa"/>
          </w:tcPr>
          <w:p w14:paraId="2732A006" w14:textId="77777777" w:rsidR="004938A7" w:rsidRPr="00925BC4" w:rsidRDefault="004938A7" w:rsidP="000224B7">
            <w:pPr>
              <w:spacing w:before="60"/>
              <w:jc w:val="right"/>
              <w:rPr>
                <w:bCs/>
                <w:sz w:val="16"/>
              </w:rPr>
            </w:pPr>
            <w:r w:rsidRPr="00925BC4">
              <w:rPr>
                <w:bCs/>
              </w:rPr>
              <w:t>Date:</w:t>
            </w:r>
          </w:p>
        </w:tc>
        <w:tc>
          <w:tcPr>
            <w:tcW w:w="3420" w:type="dxa"/>
          </w:tcPr>
          <w:p w14:paraId="5C31D1DB" w14:textId="77777777" w:rsidR="004938A7" w:rsidRPr="00925BC4" w:rsidRDefault="004938A7" w:rsidP="000224B7">
            <w:pPr>
              <w:spacing w:before="60"/>
            </w:pPr>
            <w:r w:rsidRPr="00925B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BC4">
              <w:instrText xml:space="preserve"> FORMTEXT </w:instrText>
            </w:r>
            <w:r w:rsidRPr="00925BC4">
              <w:fldChar w:fldCharType="separate"/>
            </w:r>
            <w:r w:rsidRPr="00925BC4">
              <w:rPr>
                <w:noProof/>
              </w:rPr>
              <w:t> </w:t>
            </w:r>
            <w:r w:rsidRPr="00925BC4">
              <w:rPr>
                <w:noProof/>
              </w:rPr>
              <w:t> </w:t>
            </w:r>
            <w:r w:rsidRPr="00925BC4">
              <w:rPr>
                <w:noProof/>
              </w:rPr>
              <w:t> </w:t>
            </w:r>
            <w:r w:rsidRPr="00925BC4">
              <w:rPr>
                <w:noProof/>
              </w:rPr>
              <w:t> </w:t>
            </w:r>
            <w:r w:rsidRPr="00925BC4">
              <w:rPr>
                <w:noProof/>
              </w:rPr>
              <w:t> </w:t>
            </w:r>
            <w:r w:rsidRPr="00925BC4">
              <w:fldChar w:fldCharType="end"/>
            </w:r>
          </w:p>
        </w:tc>
        <w:tc>
          <w:tcPr>
            <w:tcW w:w="2340" w:type="dxa"/>
          </w:tcPr>
          <w:p w14:paraId="7E4CA9ED" w14:textId="77777777" w:rsidR="004938A7" w:rsidRPr="00925BC4" w:rsidRDefault="004938A7" w:rsidP="000224B7">
            <w:pPr>
              <w:spacing w:before="60"/>
              <w:jc w:val="right"/>
              <w:rPr>
                <w:bCs/>
              </w:rPr>
            </w:pPr>
            <w:r w:rsidRPr="00925BC4">
              <w:rPr>
                <w:bCs/>
              </w:rPr>
              <w:t xml:space="preserve">Date: </w:t>
            </w:r>
          </w:p>
        </w:tc>
        <w:tc>
          <w:tcPr>
            <w:tcW w:w="2898" w:type="dxa"/>
          </w:tcPr>
          <w:p w14:paraId="5E1FF476" w14:textId="77777777" w:rsidR="004938A7" w:rsidRPr="00925BC4" w:rsidRDefault="004938A7" w:rsidP="000224B7">
            <w:pPr>
              <w:spacing w:before="60"/>
            </w:pPr>
            <w:r w:rsidRPr="00925BC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25BC4">
              <w:instrText xml:space="preserve"> FORMTEXT </w:instrText>
            </w:r>
            <w:r w:rsidRPr="00925BC4">
              <w:fldChar w:fldCharType="separate"/>
            </w:r>
            <w:r w:rsidRPr="00925BC4">
              <w:rPr>
                <w:noProof/>
              </w:rPr>
              <w:t> </w:t>
            </w:r>
            <w:r w:rsidRPr="00925BC4">
              <w:rPr>
                <w:noProof/>
              </w:rPr>
              <w:t> </w:t>
            </w:r>
            <w:r w:rsidRPr="00925BC4">
              <w:rPr>
                <w:noProof/>
              </w:rPr>
              <w:t> </w:t>
            </w:r>
            <w:r w:rsidRPr="00925BC4">
              <w:rPr>
                <w:noProof/>
              </w:rPr>
              <w:t> </w:t>
            </w:r>
            <w:r w:rsidRPr="00925BC4">
              <w:rPr>
                <w:noProof/>
              </w:rPr>
              <w:t> </w:t>
            </w:r>
            <w:r w:rsidRPr="00925BC4">
              <w:fldChar w:fldCharType="end"/>
            </w:r>
          </w:p>
        </w:tc>
      </w:tr>
    </w:tbl>
    <w:p w14:paraId="0C8F350B" w14:textId="77777777" w:rsidR="004938A7" w:rsidRPr="00925BC4" w:rsidRDefault="004938A7" w:rsidP="004938A7">
      <w:pPr>
        <w:jc w:val="center"/>
        <w:rPr>
          <w:sz w:val="8"/>
        </w:rPr>
      </w:pPr>
    </w:p>
    <w:p w14:paraId="6CF2A050" w14:textId="77777777" w:rsidR="004938A7" w:rsidRPr="00925BC4" w:rsidRDefault="004938A7" w:rsidP="004938A7"/>
    <w:p w14:paraId="32FD1B8B" w14:textId="77777777" w:rsidR="004938A7" w:rsidRPr="00925BC4" w:rsidRDefault="004938A7" w:rsidP="004938A7">
      <w:pPr>
        <w:rPr>
          <w:b/>
        </w:rPr>
      </w:pPr>
      <w:r w:rsidRPr="00925BC4">
        <w:rPr>
          <w:b/>
        </w:rPr>
        <w:t>PERFORMANCE GOALS FOR (Academic year) ______________________________</w:t>
      </w:r>
    </w:p>
    <w:p w14:paraId="33166E5A" w14:textId="77777777" w:rsidR="004938A7" w:rsidRPr="00925BC4" w:rsidRDefault="004938A7" w:rsidP="004938A7">
      <w:pPr>
        <w:rPr>
          <w:b/>
        </w:rPr>
      </w:pPr>
    </w:p>
    <w:p w14:paraId="7E9437C7" w14:textId="77777777" w:rsidR="004938A7" w:rsidRPr="00925BC4" w:rsidRDefault="004938A7" w:rsidP="004938A7">
      <w:pPr>
        <w:rPr>
          <w:b/>
        </w:rPr>
      </w:pPr>
      <w:r w:rsidRPr="00925BC4">
        <w:rPr>
          <w:b/>
        </w:rPr>
        <w:t xml:space="preserve">1. </w:t>
      </w:r>
      <w:r w:rsidRPr="00925BC4">
        <w:rPr>
          <w:b/>
        </w:rPr>
        <w:tab/>
        <w:t>_______________________________________</w:t>
      </w:r>
    </w:p>
    <w:p w14:paraId="172CB944" w14:textId="77777777" w:rsidR="004938A7" w:rsidRPr="00925BC4" w:rsidRDefault="004938A7" w:rsidP="004938A7">
      <w:pPr>
        <w:rPr>
          <w:b/>
        </w:rPr>
      </w:pPr>
    </w:p>
    <w:p w14:paraId="29CC35CE" w14:textId="77777777" w:rsidR="004938A7" w:rsidRPr="00925BC4" w:rsidRDefault="00414CFB" w:rsidP="00D25FFB">
      <w:pPr>
        <w:pStyle w:val="ListParagraph"/>
        <w:numPr>
          <w:ilvl w:val="0"/>
          <w:numId w:val="9"/>
        </w:numPr>
      </w:pPr>
      <w:r>
        <w:t>District</w:t>
      </w:r>
      <w:r w:rsidR="004938A7" w:rsidRPr="00925BC4">
        <w:t xml:space="preserve"> Objective:</w:t>
      </w:r>
    </w:p>
    <w:p w14:paraId="1A38D9FC" w14:textId="77777777" w:rsidR="004938A7" w:rsidRPr="00925BC4" w:rsidRDefault="00414CFB" w:rsidP="00D25FFB">
      <w:pPr>
        <w:pStyle w:val="ListParagraph"/>
        <w:numPr>
          <w:ilvl w:val="0"/>
          <w:numId w:val="9"/>
        </w:numPr>
      </w:pPr>
      <w:r>
        <w:t>District</w:t>
      </w:r>
      <w:r w:rsidR="004938A7" w:rsidRPr="00925BC4">
        <w:t xml:space="preserve"> Action (if applicable):</w:t>
      </w:r>
    </w:p>
    <w:p w14:paraId="120F4A3A" w14:textId="77777777" w:rsidR="004938A7" w:rsidRPr="00925BC4" w:rsidRDefault="004938A7" w:rsidP="00D25FFB">
      <w:pPr>
        <w:pStyle w:val="ListParagraph"/>
        <w:numPr>
          <w:ilvl w:val="0"/>
          <w:numId w:val="9"/>
        </w:numPr>
      </w:pPr>
      <w:r w:rsidRPr="00925BC4">
        <w:t>Unit level (Division/department) planned action(s):</w:t>
      </w:r>
    </w:p>
    <w:p w14:paraId="6F9F56F4" w14:textId="77777777" w:rsidR="004938A7" w:rsidRPr="00925BC4" w:rsidRDefault="004938A7" w:rsidP="004938A7">
      <w:pPr>
        <w:pStyle w:val="ListParagraph"/>
      </w:pPr>
    </w:p>
    <w:p w14:paraId="4ED7BE35" w14:textId="77777777" w:rsidR="004938A7" w:rsidRPr="00925BC4" w:rsidRDefault="004938A7" w:rsidP="004938A7">
      <w:pPr>
        <w:rPr>
          <w:b/>
        </w:rPr>
      </w:pPr>
    </w:p>
    <w:p w14:paraId="45A8E2ED" w14:textId="77777777" w:rsidR="004938A7" w:rsidRPr="00925BC4" w:rsidRDefault="004938A7" w:rsidP="004938A7">
      <w:pPr>
        <w:rPr>
          <w:b/>
        </w:rPr>
      </w:pPr>
      <w:r w:rsidRPr="00925BC4">
        <w:rPr>
          <w:b/>
        </w:rPr>
        <w:t xml:space="preserve">2. </w:t>
      </w:r>
      <w:r w:rsidRPr="00925BC4">
        <w:rPr>
          <w:b/>
        </w:rPr>
        <w:tab/>
        <w:t>_______________________________________</w:t>
      </w:r>
    </w:p>
    <w:p w14:paraId="7B16789C" w14:textId="77777777" w:rsidR="004938A7" w:rsidRPr="00925BC4" w:rsidRDefault="004938A7" w:rsidP="004938A7">
      <w:pPr>
        <w:rPr>
          <w:b/>
        </w:rPr>
      </w:pPr>
    </w:p>
    <w:p w14:paraId="281DE2B2" w14:textId="77777777" w:rsidR="004938A7" w:rsidRPr="00925BC4" w:rsidRDefault="00414CFB" w:rsidP="00D25FFB">
      <w:pPr>
        <w:pStyle w:val="ListParagraph"/>
        <w:numPr>
          <w:ilvl w:val="0"/>
          <w:numId w:val="9"/>
        </w:numPr>
      </w:pPr>
      <w:r>
        <w:t>District</w:t>
      </w:r>
      <w:r w:rsidR="004938A7" w:rsidRPr="00925BC4">
        <w:t xml:space="preserve"> Objective:</w:t>
      </w:r>
    </w:p>
    <w:p w14:paraId="1D8EA168" w14:textId="77777777" w:rsidR="004938A7" w:rsidRPr="00925BC4" w:rsidRDefault="00414CFB" w:rsidP="00D25FFB">
      <w:pPr>
        <w:pStyle w:val="ListParagraph"/>
        <w:numPr>
          <w:ilvl w:val="0"/>
          <w:numId w:val="9"/>
        </w:numPr>
      </w:pPr>
      <w:r>
        <w:t>District</w:t>
      </w:r>
      <w:r w:rsidR="004938A7" w:rsidRPr="00925BC4">
        <w:t xml:space="preserve"> Action (if applicable):</w:t>
      </w:r>
    </w:p>
    <w:p w14:paraId="03D2C4FD" w14:textId="77777777" w:rsidR="004938A7" w:rsidRPr="00925BC4" w:rsidRDefault="004938A7" w:rsidP="00D25FFB">
      <w:pPr>
        <w:pStyle w:val="ListParagraph"/>
        <w:numPr>
          <w:ilvl w:val="0"/>
          <w:numId w:val="9"/>
        </w:numPr>
      </w:pPr>
      <w:r w:rsidRPr="00925BC4">
        <w:t>Unit level (Division/department) planned action(s):</w:t>
      </w:r>
    </w:p>
    <w:p w14:paraId="47DBC5D9" w14:textId="77777777" w:rsidR="004938A7" w:rsidRPr="00925BC4" w:rsidRDefault="004938A7" w:rsidP="004938A7">
      <w:pPr>
        <w:rPr>
          <w:b/>
        </w:rPr>
      </w:pPr>
    </w:p>
    <w:p w14:paraId="5541E88D" w14:textId="77777777" w:rsidR="004938A7" w:rsidRPr="00925BC4" w:rsidRDefault="004938A7" w:rsidP="004938A7">
      <w:pPr>
        <w:rPr>
          <w:b/>
        </w:rPr>
      </w:pPr>
    </w:p>
    <w:p w14:paraId="5C835771" w14:textId="77777777" w:rsidR="004938A7" w:rsidRPr="00925BC4" w:rsidRDefault="004938A7" w:rsidP="004938A7">
      <w:pPr>
        <w:rPr>
          <w:b/>
        </w:rPr>
      </w:pPr>
      <w:r w:rsidRPr="00925BC4">
        <w:rPr>
          <w:b/>
        </w:rPr>
        <w:t>3.</w:t>
      </w:r>
      <w:r w:rsidRPr="00925BC4">
        <w:rPr>
          <w:b/>
        </w:rPr>
        <w:tab/>
        <w:t>_______________________________________</w:t>
      </w:r>
    </w:p>
    <w:p w14:paraId="35BE6B4F" w14:textId="77777777" w:rsidR="004938A7" w:rsidRPr="00925BC4" w:rsidRDefault="004938A7" w:rsidP="004938A7">
      <w:pPr>
        <w:rPr>
          <w:b/>
        </w:rPr>
      </w:pPr>
    </w:p>
    <w:p w14:paraId="652786B2" w14:textId="77777777" w:rsidR="004938A7" w:rsidRPr="00925BC4" w:rsidRDefault="00414CFB" w:rsidP="00D25FFB">
      <w:pPr>
        <w:pStyle w:val="ListParagraph"/>
        <w:numPr>
          <w:ilvl w:val="0"/>
          <w:numId w:val="9"/>
        </w:numPr>
      </w:pPr>
      <w:r>
        <w:t>District</w:t>
      </w:r>
      <w:r w:rsidR="004938A7" w:rsidRPr="00925BC4">
        <w:t xml:space="preserve"> Objective:</w:t>
      </w:r>
    </w:p>
    <w:p w14:paraId="38674211" w14:textId="77777777" w:rsidR="004938A7" w:rsidRPr="00925BC4" w:rsidRDefault="00414CFB" w:rsidP="00D25FFB">
      <w:pPr>
        <w:pStyle w:val="ListParagraph"/>
        <w:numPr>
          <w:ilvl w:val="0"/>
          <w:numId w:val="9"/>
        </w:numPr>
      </w:pPr>
      <w:r>
        <w:t>District</w:t>
      </w:r>
      <w:r w:rsidR="004938A7" w:rsidRPr="00925BC4">
        <w:t xml:space="preserve"> Action (if applicable):</w:t>
      </w:r>
    </w:p>
    <w:p w14:paraId="6C5E5320" w14:textId="77777777" w:rsidR="004938A7" w:rsidRPr="00925BC4" w:rsidRDefault="004938A7" w:rsidP="00D25FFB">
      <w:pPr>
        <w:pStyle w:val="ListParagraph"/>
        <w:numPr>
          <w:ilvl w:val="0"/>
          <w:numId w:val="9"/>
        </w:numPr>
      </w:pPr>
      <w:r w:rsidRPr="00925BC4">
        <w:t>Unit level (Division/department) planned action(s):</w:t>
      </w:r>
    </w:p>
    <w:p w14:paraId="79A7E15E" w14:textId="77777777" w:rsidR="004938A7" w:rsidRPr="00925BC4" w:rsidRDefault="004938A7" w:rsidP="004938A7">
      <w:pPr>
        <w:rPr>
          <w:b/>
        </w:rPr>
      </w:pPr>
    </w:p>
    <w:p w14:paraId="387DBEF9" w14:textId="77777777" w:rsidR="004938A7" w:rsidRPr="00925BC4" w:rsidRDefault="004938A7" w:rsidP="004938A7">
      <w:pPr>
        <w:rPr>
          <w:b/>
        </w:rPr>
      </w:pPr>
    </w:p>
    <w:p w14:paraId="4B14189E" w14:textId="77777777" w:rsidR="004938A7" w:rsidRPr="00925BC4" w:rsidRDefault="004938A7" w:rsidP="004938A7">
      <w:pPr>
        <w:rPr>
          <w:b/>
        </w:rPr>
      </w:pPr>
      <w:r w:rsidRPr="00925BC4">
        <w:rPr>
          <w:b/>
        </w:rPr>
        <w:t>4.</w:t>
      </w:r>
      <w:r w:rsidRPr="00925BC4">
        <w:rPr>
          <w:b/>
        </w:rPr>
        <w:tab/>
        <w:t>_______________________________________</w:t>
      </w:r>
    </w:p>
    <w:p w14:paraId="5D014E26" w14:textId="77777777" w:rsidR="004938A7" w:rsidRPr="00925BC4" w:rsidRDefault="004938A7" w:rsidP="004938A7">
      <w:pPr>
        <w:rPr>
          <w:b/>
        </w:rPr>
      </w:pPr>
    </w:p>
    <w:p w14:paraId="161FDF19" w14:textId="77777777" w:rsidR="004938A7" w:rsidRPr="00925BC4" w:rsidRDefault="00414CFB" w:rsidP="00D25FFB">
      <w:pPr>
        <w:pStyle w:val="ListParagraph"/>
        <w:numPr>
          <w:ilvl w:val="0"/>
          <w:numId w:val="9"/>
        </w:numPr>
      </w:pPr>
      <w:r>
        <w:t>District</w:t>
      </w:r>
      <w:r w:rsidR="004938A7" w:rsidRPr="00925BC4">
        <w:t xml:space="preserve"> Objective:</w:t>
      </w:r>
    </w:p>
    <w:p w14:paraId="5FBE8D02" w14:textId="77777777" w:rsidR="004938A7" w:rsidRPr="00925BC4" w:rsidRDefault="00414CFB" w:rsidP="00D25FFB">
      <w:pPr>
        <w:pStyle w:val="ListParagraph"/>
        <w:numPr>
          <w:ilvl w:val="0"/>
          <w:numId w:val="9"/>
        </w:numPr>
      </w:pPr>
      <w:r>
        <w:t>District</w:t>
      </w:r>
      <w:r w:rsidR="004938A7" w:rsidRPr="00925BC4">
        <w:t xml:space="preserve"> Action (if applicable):</w:t>
      </w:r>
    </w:p>
    <w:p w14:paraId="2C347825" w14:textId="77777777" w:rsidR="004938A7" w:rsidRPr="00925BC4" w:rsidRDefault="004938A7" w:rsidP="00D25FFB">
      <w:pPr>
        <w:pStyle w:val="ListParagraph"/>
        <w:numPr>
          <w:ilvl w:val="0"/>
          <w:numId w:val="9"/>
        </w:numPr>
      </w:pPr>
      <w:r w:rsidRPr="00925BC4">
        <w:t>Unit level (Division/department) planned action(s):</w:t>
      </w:r>
    </w:p>
    <w:p w14:paraId="73F1E4ED" w14:textId="77777777" w:rsidR="004938A7" w:rsidRPr="00925BC4" w:rsidRDefault="004938A7" w:rsidP="005424E6">
      <w:pPr>
        <w:jc w:val="center"/>
        <w:rPr>
          <w:b/>
          <w:smallCap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76"/>
        <w:tblW w:w="11142" w:type="dxa"/>
        <w:tblLook w:val="01E0" w:firstRow="1" w:lastRow="1" w:firstColumn="1" w:lastColumn="1" w:noHBand="0" w:noVBand="0"/>
      </w:tblPr>
      <w:tblGrid>
        <w:gridCol w:w="11142"/>
      </w:tblGrid>
      <w:tr w:rsidR="004938A7" w:rsidRPr="00925BC4" w14:paraId="36E10D72" w14:textId="77777777" w:rsidTr="000224B7">
        <w:tc>
          <w:tcPr>
            <w:tcW w:w="11142" w:type="dxa"/>
          </w:tcPr>
          <w:p w14:paraId="21E84EDC" w14:textId="77777777" w:rsidR="004938A7" w:rsidRPr="00925BC4" w:rsidRDefault="004938A7" w:rsidP="000224B7">
            <w:pPr>
              <w:rPr>
                <w:sz w:val="19"/>
                <w:szCs w:val="19"/>
              </w:rPr>
            </w:pPr>
          </w:p>
          <w:p w14:paraId="68262403" w14:textId="77777777" w:rsidR="004938A7" w:rsidRPr="00925BC4" w:rsidRDefault="004938A7" w:rsidP="000224B7">
            <w:pPr>
              <w:rPr>
                <w:sz w:val="19"/>
                <w:szCs w:val="19"/>
              </w:rPr>
            </w:pPr>
            <w:r w:rsidRPr="00925BC4">
              <w:rPr>
                <w:sz w:val="19"/>
                <w:szCs w:val="19"/>
              </w:rPr>
              <w:t>Signature of Manager:                                                                                                                     Date:</w:t>
            </w:r>
          </w:p>
          <w:p w14:paraId="1A407BFB" w14:textId="77777777" w:rsidR="004938A7" w:rsidRPr="00925BC4" w:rsidRDefault="004938A7" w:rsidP="000224B7">
            <w:pPr>
              <w:rPr>
                <w:sz w:val="19"/>
                <w:szCs w:val="19"/>
              </w:rPr>
            </w:pPr>
          </w:p>
        </w:tc>
      </w:tr>
      <w:tr w:rsidR="004938A7" w:rsidRPr="00925BC4" w14:paraId="5A1FB26F" w14:textId="77777777" w:rsidTr="000224B7">
        <w:tc>
          <w:tcPr>
            <w:tcW w:w="11142" w:type="dxa"/>
          </w:tcPr>
          <w:p w14:paraId="72CDB045" w14:textId="77777777" w:rsidR="004938A7" w:rsidRPr="00925BC4" w:rsidRDefault="004938A7" w:rsidP="000224B7">
            <w:pPr>
              <w:rPr>
                <w:sz w:val="19"/>
                <w:szCs w:val="19"/>
              </w:rPr>
            </w:pPr>
          </w:p>
          <w:p w14:paraId="57F02972" w14:textId="77777777" w:rsidR="004938A7" w:rsidRPr="00925BC4" w:rsidRDefault="004938A7" w:rsidP="000224B7">
            <w:pPr>
              <w:rPr>
                <w:sz w:val="19"/>
                <w:szCs w:val="19"/>
              </w:rPr>
            </w:pPr>
            <w:r w:rsidRPr="00925BC4">
              <w:rPr>
                <w:sz w:val="19"/>
                <w:szCs w:val="19"/>
              </w:rPr>
              <w:t>Signature of Manager’s Supervisor:                                                                                            Date:</w:t>
            </w:r>
          </w:p>
          <w:p w14:paraId="3372E749" w14:textId="77777777" w:rsidR="004938A7" w:rsidRPr="00925BC4" w:rsidRDefault="004938A7" w:rsidP="000224B7">
            <w:pPr>
              <w:rPr>
                <w:sz w:val="19"/>
                <w:szCs w:val="19"/>
              </w:rPr>
            </w:pPr>
          </w:p>
        </w:tc>
      </w:tr>
    </w:tbl>
    <w:p w14:paraId="5088BC5F" w14:textId="6519EEA9" w:rsidR="004938A7" w:rsidRDefault="0080780A" w:rsidP="005424E6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 xml:space="preserve">APPENDIX </w:t>
      </w:r>
      <w:r w:rsidR="000B5A47">
        <w:rPr>
          <w:b/>
          <w:smallCaps/>
          <w:sz w:val="28"/>
          <w:szCs w:val="28"/>
        </w:rPr>
        <w:t>E</w:t>
      </w:r>
    </w:p>
    <w:p w14:paraId="28AF6E7E" w14:textId="77777777" w:rsidR="00A9035C" w:rsidRPr="004D30DB" w:rsidRDefault="00A9035C" w:rsidP="005424E6">
      <w:pPr>
        <w:jc w:val="center"/>
        <w:rPr>
          <w:b/>
          <w:smallCaps/>
          <w:sz w:val="28"/>
          <w:szCs w:val="28"/>
        </w:rPr>
      </w:pPr>
    </w:p>
    <w:p w14:paraId="6D2E936A" w14:textId="47A3EC1D" w:rsidR="004938A7" w:rsidRPr="00925BC4" w:rsidRDefault="002A6C20" w:rsidP="002A6C20">
      <w:pPr>
        <w:tabs>
          <w:tab w:val="left" w:pos="2850"/>
          <w:tab w:val="center" w:pos="5040"/>
        </w:tabs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 w:rsidR="004938A7" w:rsidRPr="00925BC4">
        <w:rPr>
          <w:b/>
          <w:smallCaps/>
          <w:sz w:val="32"/>
          <w:szCs w:val="32"/>
        </w:rPr>
        <w:t>College of the Sequoias</w:t>
      </w:r>
    </w:p>
    <w:p w14:paraId="2EDA39D4" w14:textId="77777777" w:rsidR="004938A7" w:rsidRPr="00925BC4" w:rsidRDefault="004938A7" w:rsidP="004938A7">
      <w:pPr>
        <w:jc w:val="center"/>
      </w:pPr>
      <w:r w:rsidRPr="00925BC4">
        <w:rPr>
          <w:b/>
        </w:rPr>
        <w:t>Manager Mid-year Self-assessment Report</w:t>
      </w:r>
    </w:p>
    <w:p w14:paraId="04E93849" w14:textId="77777777" w:rsidR="004938A7" w:rsidRPr="00297826" w:rsidRDefault="00297826" w:rsidP="00297826">
      <w:pPr>
        <w:jc w:val="center"/>
        <w:rPr>
          <w:i/>
          <w:sz w:val="22"/>
          <w:szCs w:val="22"/>
        </w:rPr>
      </w:pPr>
      <w:r w:rsidRPr="00297826">
        <w:rPr>
          <w:i/>
          <w:sz w:val="22"/>
          <w:szCs w:val="22"/>
        </w:rPr>
        <w:t>(No later than February 15</w:t>
      </w:r>
      <w:r w:rsidRPr="00297826">
        <w:rPr>
          <w:i/>
          <w:sz w:val="22"/>
          <w:szCs w:val="22"/>
          <w:vertAlign w:val="superscript"/>
        </w:rPr>
        <w:t>th</w:t>
      </w:r>
      <w:r w:rsidRPr="00297826">
        <w:rPr>
          <w:i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4"/>
        <w:gridCol w:w="3038"/>
        <w:gridCol w:w="2216"/>
        <w:gridCol w:w="2592"/>
      </w:tblGrid>
      <w:tr w:rsidR="004938A7" w14:paraId="4D3FB57A" w14:textId="77777777" w:rsidTr="00A9035C">
        <w:tc>
          <w:tcPr>
            <w:tcW w:w="2253" w:type="dxa"/>
          </w:tcPr>
          <w:p w14:paraId="0220F9D4" w14:textId="77777777" w:rsidR="004938A7" w:rsidRPr="00925BC4" w:rsidRDefault="004938A7" w:rsidP="000224B7">
            <w:pPr>
              <w:spacing w:before="60"/>
              <w:jc w:val="right"/>
              <w:rPr>
                <w:bCs/>
                <w:sz w:val="16"/>
              </w:rPr>
            </w:pPr>
            <w:r w:rsidRPr="00925BC4">
              <w:rPr>
                <w:bCs/>
              </w:rPr>
              <w:t>Manager:</w:t>
            </w:r>
          </w:p>
        </w:tc>
        <w:tc>
          <w:tcPr>
            <w:tcW w:w="3132" w:type="dxa"/>
          </w:tcPr>
          <w:p w14:paraId="461CDB0F" w14:textId="77777777" w:rsidR="004938A7" w:rsidRPr="00925BC4" w:rsidRDefault="004938A7" w:rsidP="000224B7">
            <w:pPr>
              <w:spacing w:before="60"/>
              <w:rPr>
                <w:color w:val="FF0000"/>
              </w:rPr>
            </w:pPr>
            <w:r w:rsidRPr="00925BC4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BC4">
              <w:rPr>
                <w:color w:val="FF0000"/>
              </w:rPr>
              <w:instrText xml:space="preserve"> FORMTEXT </w:instrText>
            </w:r>
            <w:r w:rsidRPr="00925BC4">
              <w:rPr>
                <w:color w:val="FF0000"/>
              </w:rPr>
            </w:r>
            <w:r w:rsidRPr="00925BC4">
              <w:rPr>
                <w:color w:val="FF0000"/>
              </w:rPr>
              <w:fldChar w:fldCharType="separate"/>
            </w:r>
            <w:r w:rsidRPr="00925BC4">
              <w:rPr>
                <w:noProof/>
                <w:color w:val="FF0000"/>
              </w:rPr>
              <w:t> </w:t>
            </w:r>
            <w:r w:rsidRPr="00925BC4">
              <w:rPr>
                <w:noProof/>
                <w:color w:val="FF0000"/>
              </w:rPr>
              <w:t> </w:t>
            </w:r>
            <w:r w:rsidRPr="00925BC4">
              <w:rPr>
                <w:noProof/>
                <w:color w:val="FF0000"/>
              </w:rPr>
              <w:t> </w:t>
            </w:r>
            <w:r w:rsidRPr="00925BC4">
              <w:rPr>
                <w:noProof/>
                <w:color w:val="FF0000"/>
              </w:rPr>
              <w:t> </w:t>
            </w:r>
            <w:r w:rsidRPr="00925BC4">
              <w:rPr>
                <w:noProof/>
                <w:color w:val="FF0000"/>
              </w:rPr>
              <w:t> </w:t>
            </w:r>
            <w:r w:rsidRPr="00925BC4">
              <w:rPr>
                <w:color w:val="FF0000"/>
              </w:rPr>
              <w:fldChar w:fldCharType="end"/>
            </w:r>
          </w:p>
        </w:tc>
        <w:tc>
          <w:tcPr>
            <w:tcW w:w="2244" w:type="dxa"/>
          </w:tcPr>
          <w:p w14:paraId="5C0CAC43" w14:textId="77777777" w:rsidR="004938A7" w:rsidRPr="00925BC4" w:rsidRDefault="004938A7" w:rsidP="000224B7">
            <w:pPr>
              <w:spacing w:before="60"/>
              <w:jc w:val="right"/>
              <w:rPr>
                <w:bCs/>
                <w:sz w:val="16"/>
              </w:rPr>
            </w:pPr>
            <w:r w:rsidRPr="00925BC4">
              <w:rPr>
                <w:bCs/>
              </w:rPr>
              <w:t>Management Position:</w:t>
            </w:r>
          </w:p>
        </w:tc>
        <w:tc>
          <w:tcPr>
            <w:tcW w:w="2667" w:type="dxa"/>
          </w:tcPr>
          <w:p w14:paraId="6D3960B3" w14:textId="77777777" w:rsidR="004938A7" w:rsidRDefault="004938A7" w:rsidP="000224B7">
            <w:pPr>
              <w:spacing w:before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38A7" w14:paraId="78AAE556" w14:textId="77777777" w:rsidTr="00A9035C">
        <w:tc>
          <w:tcPr>
            <w:tcW w:w="2253" w:type="dxa"/>
          </w:tcPr>
          <w:p w14:paraId="2021EC4E" w14:textId="77777777" w:rsidR="004938A7" w:rsidRPr="00925BC4" w:rsidRDefault="004938A7" w:rsidP="000224B7">
            <w:pPr>
              <w:spacing w:before="60"/>
              <w:jc w:val="right"/>
              <w:rPr>
                <w:bCs/>
                <w:sz w:val="16"/>
              </w:rPr>
            </w:pPr>
            <w:r w:rsidRPr="00925BC4">
              <w:rPr>
                <w:bCs/>
              </w:rPr>
              <w:t>Department:</w:t>
            </w:r>
          </w:p>
        </w:tc>
        <w:tc>
          <w:tcPr>
            <w:tcW w:w="3132" w:type="dxa"/>
          </w:tcPr>
          <w:p w14:paraId="50731DCA" w14:textId="77777777" w:rsidR="004938A7" w:rsidRPr="00925BC4" w:rsidRDefault="004938A7" w:rsidP="000224B7">
            <w:pPr>
              <w:spacing w:before="60"/>
            </w:pPr>
            <w:r w:rsidRPr="00925B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BC4">
              <w:instrText xml:space="preserve"> FORMTEXT </w:instrText>
            </w:r>
            <w:r w:rsidRPr="00925BC4">
              <w:fldChar w:fldCharType="separate"/>
            </w:r>
            <w:r w:rsidRPr="00925BC4">
              <w:rPr>
                <w:noProof/>
              </w:rPr>
              <w:t> </w:t>
            </w:r>
            <w:r w:rsidRPr="00925BC4">
              <w:rPr>
                <w:noProof/>
              </w:rPr>
              <w:t> </w:t>
            </w:r>
            <w:r w:rsidRPr="00925BC4">
              <w:rPr>
                <w:noProof/>
              </w:rPr>
              <w:t> </w:t>
            </w:r>
            <w:r w:rsidRPr="00925BC4">
              <w:rPr>
                <w:noProof/>
              </w:rPr>
              <w:t> </w:t>
            </w:r>
            <w:r w:rsidRPr="00925BC4">
              <w:rPr>
                <w:noProof/>
              </w:rPr>
              <w:t> </w:t>
            </w:r>
            <w:r w:rsidRPr="00925BC4">
              <w:fldChar w:fldCharType="end"/>
            </w:r>
          </w:p>
        </w:tc>
        <w:tc>
          <w:tcPr>
            <w:tcW w:w="2244" w:type="dxa"/>
          </w:tcPr>
          <w:p w14:paraId="6B4AA3B9" w14:textId="77777777" w:rsidR="004938A7" w:rsidRPr="00925BC4" w:rsidRDefault="004938A7" w:rsidP="000224B7">
            <w:pPr>
              <w:spacing w:before="60"/>
              <w:jc w:val="right"/>
              <w:rPr>
                <w:bCs/>
                <w:sz w:val="16"/>
              </w:rPr>
            </w:pPr>
            <w:r w:rsidRPr="00925BC4">
              <w:rPr>
                <w:bCs/>
              </w:rPr>
              <w:t>Supervisor’s Name</w:t>
            </w:r>
            <w:r w:rsidRPr="00925BC4">
              <w:rPr>
                <w:bCs/>
                <w:sz w:val="16"/>
              </w:rPr>
              <w:t>:</w:t>
            </w:r>
          </w:p>
        </w:tc>
        <w:tc>
          <w:tcPr>
            <w:tcW w:w="2667" w:type="dxa"/>
          </w:tcPr>
          <w:p w14:paraId="2977EC24" w14:textId="77777777" w:rsidR="004938A7" w:rsidRDefault="004938A7" w:rsidP="000224B7">
            <w:pPr>
              <w:spacing w:before="6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38A7" w14:paraId="6E322FE9" w14:textId="77777777" w:rsidTr="00A9035C">
        <w:tc>
          <w:tcPr>
            <w:tcW w:w="2253" w:type="dxa"/>
          </w:tcPr>
          <w:p w14:paraId="4F2D004A" w14:textId="77777777" w:rsidR="004938A7" w:rsidRPr="00925BC4" w:rsidRDefault="004938A7" w:rsidP="000224B7">
            <w:pPr>
              <w:spacing w:before="60"/>
              <w:jc w:val="right"/>
              <w:rPr>
                <w:bCs/>
                <w:sz w:val="16"/>
              </w:rPr>
            </w:pPr>
            <w:r w:rsidRPr="00925BC4">
              <w:rPr>
                <w:bCs/>
              </w:rPr>
              <w:t>Date of Last Evaluation:</w:t>
            </w:r>
          </w:p>
        </w:tc>
        <w:tc>
          <w:tcPr>
            <w:tcW w:w="3132" w:type="dxa"/>
          </w:tcPr>
          <w:p w14:paraId="0C70EE07" w14:textId="77777777" w:rsidR="004938A7" w:rsidRPr="00925BC4" w:rsidRDefault="004938A7" w:rsidP="000224B7">
            <w:pPr>
              <w:spacing w:before="60"/>
            </w:pPr>
            <w:r w:rsidRPr="00925B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BC4">
              <w:instrText xml:space="preserve"> FORMTEXT </w:instrText>
            </w:r>
            <w:r w:rsidRPr="00925BC4">
              <w:fldChar w:fldCharType="separate"/>
            </w:r>
            <w:r w:rsidRPr="00925BC4">
              <w:rPr>
                <w:noProof/>
              </w:rPr>
              <w:t> </w:t>
            </w:r>
            <w:r w:rsidRPr="00925BC4">
              <w:rPr>
                <w:noProof/>
              </w:rPr>
              <w:t> </w:t>
            </w:r>
            <w:r w:rsidRPr="00925BC4">
              <w:rPr>
                <w:noProof/>
              </w:rPr>
              <w:t> </w:t>
            </w:r>
            <w:r w:rsidRPr="00925BC4">
              <w:rPr>
                <w:noProof/>
              </w:rPr>
              <w:t> </w:t>
            </w:r>
            <w:r w:rsidRPr="00925BC4">
              <w:rPr>
                <w:noProof/>
              </w:rPr>
              <w:t> </w:t>
            </w:r>
            <w:r w:rsidRPr="00925BC4">
              <w:fldChar w:fldCharType="end"/>
            </w:r>
          </w:p>
        </w:tc>
        <w:tc>
          <w:tcPr>
            <w:tcW w:w="2244" w:type="dxa"/>
          </w:tcPr>
          <w:p w14:paraId="63683F88" w14:textId="77777777" w:rsidR="004938A7" w:rsidRPr="00925BC4" w:rsidRDefault="004938A7" w:rsidP="000224B7">
            <w:pPr>
              <w:spacing w:before="60"/>
              <w:jc w:val="right"/>
              <w:rPr>
                <w:bCs/>
              </w:rPr>
            </w:pPr>
            <w:r w:rsidRPr="00925BC4">
              <w:rPr>
                <w:bCs/>
              </w:rPr>
              <w:t>Date of Evaluation:</w:t>
            </w:r>
          </w:p>
        </w:tc>
        <w:tc>
          <w:tcPr>
            <w:tcW w:w="2667" w:type="dxa"/>
          </w:tcPr>
          <w:p w14:paraId="315A3F11" w14:textId="77777777" w:rsidR="004938A7" w:rsidRDefault="004938A7" w:rsidP="000224B7">
            <w:pPr>
              <w:spacing w:before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664FB74" w14:textId="77777777" w:rsidR="004938A7" w:rsidRDefault="004938A7" w:rsidP="004938A7">
      <w:pPr>
        <w:jc w:val="center"/>
        <w:rPr>
          <w:sz w:val="8"/>
        </w:rPr>
      </w:pPr>
    </w:p>
    <w:p w14:paraId="3B0F43B8" w14:textId="77777777" w:rsidR="00444526" w:rsidRDefault="00444526" w:rsidP="00444526">
      <w:pPr>
        <w:jc w:val="center"/>
        <w:rPr>
          <w:sz w:val="8"/>
        </w:rPr>
      </w:pPr>
    </w:p>
    <w:p w14:paraId="53A5B49F" w14:textId="77777777" w:rsidR="00857F54" w:rsidRDefault="00857F54" w:rsidP="00444526">
      <w:pPr>
        <w:jc w:val="center"/>
        <w:rPr>
          <w:sz w:val="8"/>
        </w:rPr>
      </w:pPr>
    </w:p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5778"/>
        <w:gridCol w:w="5238"/>
      </w:tblGrid>
      <w:tr w:rsidR="00444526" w:rsidRPr="00444526" w14:paraId="5F9CCD43" w14:textId="77777777" w:rsidTr="00E8340F">
        <w:tc>
          <w:tcPr>
            <w:tcW w:w="5778" w:type="dxa"/>
          </w:tcPr>
          <w:p w14:paraId="170F1C3E" w14:textId="77777777" w:rsidR="00444526" w:rsidRPr="004D30DB" w:rsidRDefault="00444526" w:rsidP="00D25FFB">
            <w:pPr>
              <w:numPr>
                <w:ilvl w:val="0"/>
                <w:numId w:val="7"/>
              </w:numPr>
              <w:tabs>
                <w:tab w:val="left" w:pos="6300"/>
              </w:tabs>
              <w:rPr>
                <w:sz w:val="18"/>
                <w:szCs w:val="18"/>
              </w:rPr>
            </w:pPr>
            <w:r w:rsidRPr="004D30DB">
              <w:rPr>
                <w:sz w:val="18"/>
                <w:szCs w:val="18"/>
              </w:rPr>
              <w:t>Performance deficient and requires immediate improvement</w:t>
            </w:r>
          </w:p>
        </w:tc>
        <w:tc>
          <w:tcPr>
            <w:tcW w:w="5238" w:type="dxa"/>
          </w:tcPr>
          <w:p w14:paraId="39BB4041" w14:textId="77777777" w:rsidR="00444526" w:rsidRPr="004D30DB" w:rsidRDefault="00444526" w:rsidP="00D25FFB">
            <w:pPr>
              <w:numPr>
                <w:ilvl w:val="0"/>
                <w:numId w:val="8"/>
              </w:numPr>
              <w:tabs>
                <w:tab w:val="left" w:pos="6300"/>
              </w:tabs>
              <w:rPr>
                <w:sz w:val="18"/>
                <w:szCs w:val="18"/>
              </w:rPr>
            </w:pPr>
            <w:r w:rsidRPr="004D30DB">
              <w:rPr>
                <w:sz w:val="18"/>
                <w:szCs w:val="18"/>
              </w:rPr>
              <w:t>Performance frequently exceeds expected standards</w:t>
            </w:r>
          </w:p>
        </w:tc>
      </w:tr>
      <w:tr w:rsidR="00444526" w:rsidRPr="00444526" w14:paraId="00A1754B" w14:textId="77777777" w:rsidTr="00E8340F">
        <w:tc>
          <w:tcPr>
            <w:tcW w:w="5778" w:type="dxa"/>
          </w:tcPr>
          <w:p w14:paraId="1D7B6067" w14:textId="77777777" w:rsidR="00444526" w:rsidRPr="004D30DB" w:rsidRDefault="00444526" w:rsidP="00D25FFB">
            <w:pPr>
              <w:numPr>
                <w:ilvl w:val="0"/>
                <w:numId w:val="7"/>
              </w:numPr>
              <w:tabs>
                <w:tab w:val="left" w:pos="6300"/>
              </w:tabs>
              <w:rPr>
                <w:sz w:val="18"/>
                <w:szCs w:val="18"/>
              </w:rPr>
            </w:pPr>
            <w:r w:rsidRPr="004D30DB">
              <w:rPr>
                <w:sz w:val="18"/>
                <w:szCs w:val="18"/>
              </w:rPr>
              <w:t>Improvement needed for performance to meet expected standards</w:t>
            </w:r>
          </w:p>
        </w:tc>
        <w:tc>
          <w:tcPr>
            <w:tcW w:w="5238" w:type="dxa"/>
          </w:tcPr>
          <w:p w14:paraId="212E19D3" w14:textId="77777777" w:rsidR="00444526" w:rsidRPr="004D30DB" w:rsidRDefault="00444526" w:rsidP="00D25FFB">
            <w:pPr>
              <w:numPr>
                <w:ilvl w:val="0"/>
                <w:numId w:val="8"/>
              </w:numPr>
              <w:tabs>
                <w:tab w:val="left" w:pos="6300"/>
              </w:tabs>
              <w:rPr>
                <w:sz w:val="18"/>
                <w:szCs w:val="18"/>
              </w:rPr>
            </w:pPr>
            <w:r w:rsidRPr="004D30DB">
              <w:rPr>
                <w:sz w:val="18"/>
                <w:szCs w:val="18"/>
              </w:rPr>
              <w:t>Performance consistently exceeds expected standards</w:t>
            </w:r>
          </w:p>
        </w:tc>
      </w:tr>
      <w:tr w:rsidR="00444526" w:rsidRPr="00444526" w14:paraId="6D704907" w14:textId="77777777" w:rsidTr="00E8340F">
        <w:tc>
          <w:tcPr>
            <w:tcW w:w="5778" w:type="dxa"/>
          </w:tcPr>
          <w:p w14:paraId="4D1D7638" w14:textId="77777777" w:rsidR="00444526" w:rsidRPr="004D30DB" w:rsidRDefault="00444526" w:rsidP="00D25FFB">
            <w:pPr>
              <w:numPr>
                <w:ilvl w:val="0"/>
                <w:numId w:val="7"/>
              </w:numPr>
              <w:tabs>
                <w:tab w:val="left" w:pos="6300"/>
              </w:tabs>
              <w:rPr>
                <w:sz w:val="18"/>
                <w:szCs w:val="18"/>
              </w:rPr>
            </w:pPr>
            <w:r w:rsidRPr="004D30DB">
              <w:rPr>
                <w:sz w:val="18"/>
                <w:szCs w:val="18"/>
              </w:rPr>
              <w:t>Performance meets expected standards</w:t>
            </w:r>
          </w:p>
        </w:tc>
        <w:tc>
          <w:tcPr>
            <w:tcW w:w="5238" w:type="dxa"/>
          </w:tcPr>
          <w:p w14:paraId="7E4D101E" w14:textId="77777777" w:rsidR="00444526" w:rsidRPr="004D30DB" w:rsidRDefault="00444526" w:rsidP="000224B7">
            <w:pPr>
              <w:tabs>
                <w:tab w:val="left" w:pos="6300"/>
              </w:tabs>
              <w:rPr>
                <w:sz w:val="18"/>
                <w:szCs w:val="18"/>
              </w:rPr>
            </w:pPr>
          </w:p>
        </w:tc>
      </w:tr>
    </w:tbl>
    <w:p w14:paraId="07AE94BF" w14:textId="77777777" w:rsidR="00444526" w:rsidRPr="00444526" w:rsidRDefault="00444526" w:rsidP="00444526">
      <w:pPr>
        <w:rPr>
          <w:color w:val="FF0000"/>
          <w:sz w:val="8"/>
        </w:rPr>
      </w:pPr>
    </w:p>
    <w:p w14:paraId="4F8D18F6" w14:textId="77777777" w:rsidR="00444526" w:rsidRDefault="00444526" w:rsidP="00444526">
      <w:pPr>
        <w:rPr>
          <w:color w:val="FF0000"/>
          <w:sz w:val="8"/>
        </w:rPr>
      </w:pPr>
    </w:p>
    <w:p w14:paraId="73036A55" w14:textId="77777777" w:rsidR="00857F54" w:rsidRDefault="00857F54" w:rsidP="00444526">
      <w:pPr>
        <w:rPr>
          <w:color w:val="FF0000"/>
          <w:sz w:val="8"/>
        </w:rPr>
      </w:pPr>
    </w:p>
    <w:p w14:paraId="65133E54" w14:textId="77777777" w:rsidR="00857F54" w:rsidRPr="00444526" w:rsidRDefault="00857F54" w:rsidP="00444526">
      <w:pPr>
        <w:rPr>
          <w:color w:val="FF0000"/>
          <w:sz w:val="8"/>
        </w:rPr>
      </w:pPr>
    </w:p>
    <w:tbl>
      <w:tblPr>
        <w:tblW w:w="10620" w:type="dxa"/>
        <w:jc w:val="righ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Look w:val="01A0" w:firstRow="1" w:lastRow="0" w:firstColumn="1" w:lastColumn="1" w:noHBand="0" w:noVBand="0"/>
      </w:tblPr>
      <w:tblGrid>
        <w:gridCol w:w="418"/>
        <w:gridCol w:w="418"/>
        <w:gridCol w:w="418"/>
        <w:gridCol w:w="418"/>
        <w:gridCol w:w="418"/>
        <w:gridCol w:w="4320"/>
        <w:gridCol w:w="4210"/>
      </w:tblGrid>
      <w:tr w:rsidR="00444526" w:rsidRPr="00444526" w14:paraId="0D1ADB94" w14:textId="77777777" w:rsidTr="000224B7">
        <w:trPr>
          <w:cantSplit/>
          <w:jc w:val="right"/>
        </w:trPr>
        <w:tc>
          <w:tcPr>
            <w:tcW w:w="418" w:type="dxa"/>
            <w:tcBorders>
              <w:top w:val="single" w:sz="12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</w:tcPr>
          <w:p w14:paraId="2E4B1BAC" w14:textId="77777777" w:rsidR="00444526" w:rsidRPr="008B4C49" w:rsidRDefault="00444526" w:rsidP="000224B7">
            <w:pPr>
              <w:jc w:val="center"/>
              <w:rPr>
                <w:b/>
              </w:rPr>
            </w:pPr>
            <w:r w:rsidRPr="008B4C49">
              <w:rPr>
                <w:b/>
              </w:rPr>
              <w:t>1</w:t>
            </w:r>
          </w:p>
        </w:tc>
        <w:tc>
          <w:tcPr>
            <w:tcW w:w="418" w:type="dxa"/>
            <w:tcBorders>
              <w:top w:val="single" w:sz="12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</w:tcPr>
          <w:p w14:paraId="12715254" w14:textId="77777777" w:rsidR="00444526" w:rsidRPr="008B4C49" w:rsidRDefault="00444526" w:rsidP="000224B7">
            <w:pPr>
              <w:jc w:val="center"/>
              <w:rPr>
                <w:b/>
              </w:rPr>
            </w:pPr>
            <w:r w:rsidRPr="008B4C49">
              <w:rPr>
                <w:b/>
              </w:rPr>
              <w:t>2</w:t>
            </w:r>
          </w:p>
        </w:tc>
        <w:tc>
          <w:tcPr>
            <w:tcW w:w="418" w:type="dxa"/>
            <w:tcBorders>
              <w:top w:val="single" w:sz="12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</w:tcPr>
          <w:p w14:paraId="207026E0" w14:textId="77777777" w:rsidR="00444526" w:rsidRPr="008B4C49" w:rsidRDefault="00444526" w:rsidP="000224B7">
            <w:pPr>
              <w:jc w:val="center"/>
              <w:rPr>
                <w:b/>
              </w:rPr>
            </w:pPr>
            <w:r w:rsidRPr="008B4C49">
              <w:rPr>
                <w:b/>
              </w:rPr>
              <w:t>3</w:t>
            </w:r>
          </w:p>
        </w:tc>
        <w:tc>
          <w:tcPr>
            <w:tcW w:w="418" w:type="dxa"/>
            <w:tcBorders>
              <w:top w:val="single" w:sz="12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</w:tcPr>
          <w:p w14:paraId="0990285C" w14:textId="77777777" w:rsidR="00444526" w:rsidRPr="008B4C49" w:rsidRDefault="00444526" w:rsidP="000224B7">
            <w:pPr>
              <w:jc w:val="center"/>
              <w:rPr>
                <w:b/>
              </w:rPr>
            </w:pPr>
            <w:r w:rsidRPr="008B4C49">
              <w:rPr>
                <w:b/>
              </w:rPr>
              <w:t>4</w:t>
            </w:r>
          </w:p>
        </w:tc>
        <w:tc>
          <w:tcPr>
            <w:tcW w:w="418" w:type="dxa"/>
            <w:tcBorders>
              <w:top w:val="single" w:sz="12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</w:tcPr>
          <w:p w14:paraId="7A6901BF" w14:textId="77777777" w:rsidR="00444526" w:rsidRPr="008B4C49" w:rsidRDefault="00444526" w:rsidP="000224B7">
            <w:pPr>
              <w:jc w:val="center"/>
              <w:rPr>
                <w:b/>
              </w:rPr>
            </w:pPr>
            <w:r w:rsidRPr="008B4C49">
              <w:rPr>
                <w:b/>
              </w:rPr>
              <w:t>5</w:t>
            </w:r>
          </w:p>
        </w:tc>
        <w:tc>
          <w:tcPr>
            <w:tcW w:w="4320" w:type="dxa"/>
            <w:tcBorders>
              <w:top w:val="single" w:sz="12" w:space="0" w:color="808080"/>
              <w:left w:val="single" w:sz="6" w:space="0" w:color="808080"/>
              <w:bottom w:val="single" w:sz="6" w:space="0" w:color="auto"/>
            </w:tcBorders>
            <w:vAlign w:val="center"/>
          </w:tcPr>
          <w:p w14:paraId="297502A9" w14:textId="77777777" w:rsidR="00444526" w:rsidRPr="004D30DB" w:rsidRDefault="00444526" w:rsidP="000224B7">
            <w:pPr>
              <w:ind w:left="252" w:hanging="252"/>
              <w:jc w:val="center"/>
              <w:rPr>
                <w:b/>
                <w:sz w:val="20"/>
                <w:szCs w:val="20"/>
              </w:rPr>
            </w:pPr>
            <w:r w:rsidRPr="004D30DB">
              <w:rPr>
                <w:b/>
                <w:smallCaps/>
                <w:sz w:val="20"/>
                <w:szCs w:val="20"/>
              </w:rPr>
              <w:t>Performance Factors</w:t>
            </w:r>
          </w:p>
        </w:tc>
        <w:tc>
          <w:tcPr>
            <w:tcW w:w="4210" w:type="dxa"/>
            <w:tcBorders>
              <w:top w:val="single" w:sz="12" w:space="0" w:color="808080"/>
              <w:left w:val="single" w:sz="6" w:space="0" w:color="808080"/>
              <w:bottom w:val="single" w:sz="6" w:space="0" w:color="auto"/>
            </w:tcBorders>
          </w:tcPr>
          <w:p w14:paraId="08F3D40E" w14:textId="77777777" w:rsidR="00444526" w:rsidRPr="00444526" w:rsidRDefault="008B4C49" w:rsidP="000224B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 supporting self-assessment rating</w:t>
            </w:r>
            <w:r w:rsidR="00444526" w:rsidRPr="004D30DB">
              <w:rPr>
                <w:sz w:val="20"/>
                <w:szCs w:val="20"/>
              </w:rPr>
              <w:t xml:space="preserve"> </w:t>
            </w:r>
          </w:p>
        </w:tc>
      </w:tr>
      <w:tr w:rsidR="00444526" w:rsidRPr="00444526" w14:paraId="6C2719CD" w14:textId="77777777" w:rsidTr="000224B7">
        <w:trPr>
          <w:jc w:val="right"/>
        </w:trPr>
        <w:tc>
          <w:tcPr>
            <w:tcW w:w="418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</w:tcPr>
          <w:p w14:paraId="5A6682F9" w14:textId="77777777" w:rsidR="00444526" w:rsidRPr="004D30DB" w:rsidRDefault="00444526" w:rsidP="000224B7">
            <w:pPr>
              <w:jc w:val="center"/>
            </w:pPr>
            <w:r w:rsidRPr="004D30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0DB">
              <w:instrText xml:space="preserve"> FORMCHECKBOX </w:instrText>
            </w:r>
            <w:r w:rsidR="006E3D49">
              <w:fldChar w:fldCharType="separate"/>
            </w:r>
            <w:r w:rsidRPr="004D30DB">
              <w:fldChar w:fldCharType="end"/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</w:tcPr>
          <w:p w14:paraId="29BB6BDE" w14:textId="77777777" w:rsidR="00444526" w:rsidRPr="004D30DB" w:rsidRDefault="00444526" w:rsidP="000224B7">
            <w:pPr>
              <w:jc w:val="center"/>
            </w:pPr>
            <w:r w:rsidRPr="004D30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0DB">
              <w:instrText xml:space="preserve"> FORMCHECKBOX </w:instrText>
            </w:r>
            <w:r w:rsidR="006E3D49">
              <w:fldChar w:fldCharType="separate"/>
            </w:r>
            <w:r w:rsidRPr="004D30DB">
              <w:fldChar w:fldCharType="end"/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</w:tcPr>
          <w:p w14:paraId="1625DC39" w14:textId="77777777" w:rsidR="00444526" w:rsidRPr="004D30DB" w:rsidRDefault="00444526" w:rsidP="000224B7">
            <w:pPr>
              <w:jc w:val="center"/>
              <w:rPr>
                <w:bCs/>
              </w:rPr>
            </w:pPr>
            <w:r w:rsidRPr="004D30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0DB">
              <w:instrText xml:space="preserve"> FORMCHECKBOX </w:instrText>
            </w:r>
            <w:r w:rsidR="006E3D49">
              <w:fldChar w:fldCharType="separate"/>
            </w:r>
            <w:r w:rsidRPr="004D30DB">
              <w:fldChar w:fldCharType="end"/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</w:tcPr>
          <w:p w14:paraId="457E2F81" w14:textId="77777777" w:rsidR="00444526" w:rsidRPr="004D30DB" w:rsidRDefault="00444526" w:rsidP="000224B7">
            <w:pPr>
              <w:jc w:val="center"/>
              <w:rPr>
                <w:bCs/>
              </w:rPr>
            </w:pPr>
            <w:r w:rsidRPr="004D30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0DB">
              <w:instrText xml:space="preserve"> FORMCHECKBOX </w:instrText>
            </w:r>
            <w:r w:rsidR="006E3D49">
              <w:fldChar w:fldCharType="separate"/>
            </w:r>
            <w:r w:rsidRPr="004D30DB">
              <w:fldChar w:fldCharType="end"/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</w:tcPr>
          <w:p w14:paraId="14F13591" w14:textId="77777777" w:rsidR="00444526" w:rsidRPr="004D30DB" w:rsidRDefault="00444526" w:rsidP="000224B7">
            <w:pPr>
              <w:jc w:val="center"/>
              <w:rPr>
                <w:bCs/>
              </w:rPr>
            </w:pPr>
            <w:r w:rsidRPr="004D30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0DB">
              <w:instrText xml:space="preserve"> FORMCHECKBOX </w:instrText>
            </w:r>
            <w:r w:rsidR="006E3D49">
              <w:fldChar w:fldCharType="separate"/>
            </w:r>
            <w:r w:rsidRPr="004D30DB">
              <w:fldChar w:fldCharType="end"/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</w:tcBorders>
          </w:tcPr>
          <w:p w14:paraId="04A0BD04" w14:textId="77777777" w:rsidR="00444526" w:rsidRPr="004D30DB" w:rsidRDefault="00444526" w:rsidP="004D30DB">
            <w:pPr>
              <w:ind w:left="252" w:hanging="252"/>
            </w:pPr>
            <w:r w:rsidRPr="004D30DB">
              <w:rPr>
                <w:b/>
              </w:rPr>
              <w:t>1.</w:t>
            </w:r>
            <w:r w:rsidRPr="004D30DB">
              <w:rPr>
                <w:b/>
              </w:rPr>
              <w:tab/>
            </w:r>
            <w:r w:rsidRPr="004D30DB">
              <w:rPr>
                <w:b/>
                <w:smallCaps/>
              </w:rPr>
              <w:t>management skills:</w:t>
            </w:r>
            <w:r w:rsidRPr="004D30DB">
              <w:t xml:space="preserve"> </w:t>
            </w:r>
            <w:r w:rsidR="004D30DB">
              <w:t>P</w:t>
            </w:r>
            <w:r w:rsidRPr="004D30DB">
              <w:rPr>
                <w:sz w:val="16"/>
              </w:rPr>
              <w:t>lanning; use of judgment; problem solving; resource management; accountability; personnel decisions; and, knowledge of job.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</w:tcBorders>
          </w:tcPr>
          <w:p w14:paraId="258004EB" w14:textId="77777777" w:rsidR="00444526" w:rsidRPr="00444526" w:rsidRDefault="00444526" w:rsidP="000224B7">
            <w:pPr>
              <w:rPr>
                <w:rFonts w:ascii="Times New Roman" w:hAnsi="Times New Roman"/>
                <w:bCs/>
                <w:color w:val="FF0000"/>
                <w:sz w:val="22"/>
              </w:rPr>
            </w:pPr>
            <w:r w:rsidRPr="00444526">
              <w:rPr>
                <w:rFonts w:ascii="Times New Roman" w:hAnsi="Times New Roman"/>
                <w:bCs/>
                <w:color w:val="FF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4526">
              <w:rPr>
                <w:rFonts w:ascii="Times New Roman" w:hAnsi="Times New Roman"/>
                <w:bCs/>
                <w:color w:val="FF0000"/>
                <w:sz w:val="22"/>
              </w:rPr>
              <w:instrText xml:space="preserve"> FORMTEXT </w:instrText>
            </w:r>
            <w:r w:rsidRPr="00444526">
              <w:rPr>
                <w:rFonts w:ascii="Times New Roman" w:hAnsi="Times New Roman"/>
                <w:bCs/>
                <w:color w:val="FF0000"/>
                <w:sz w:val="22"/>
              </w:rPr>
            </w:r>
            <w:r w:rsidRPr="00444526">
              <w:rPr>
                <w:rFonts w:ascii="Times New Roman" w:hAnsi="Times New Roman"/>
                <w:bCs/>
                <w:color w:val="FF0000"/>
                <w:sz w:val="22"/>
              </w:rPr>
              <w:fldChar w:fldCharType="separate"/>
            </w:r>
            <w:r w:rsidRPr="00444526">
              <w:rPr>
                <w:rFonts w:ascii="Times New Roman" w:hAnsi="Times New Roman"/>
                <w:bCs/>
                <w:noProof/>
                <w:color w:val="FF0000"/>
                <w:sz w:val="22"/>
              </w:rPr>
              <w:t> </w:t>
            </w:r>
            <w:r w:rsidRPr="00444526">
              <w:rPr>
                <w:rFonts w:ascii="Times New Roman" w:hAnsi="Times New Roman"/>
                <w:bCs/>
                <w:noProof/>
                <w:color w:val="FF0000"/>
                <w:sz w:val="22"/>
              </w:rPr>
              <w:t> </w:t>
            </w:r>
            <w:r w:rsidRPr="00444526">
              <w:rPr>
                <w:rFonts w:ascii="Times New Roman" w:hAnsi="Times New Roman"/>
                <w:bCs/>
                <w:noProof/>
                <w:color w:val="FF0000"/>
                <w:sz w:val="22"/>
              </w:rPr>
              <w:t> </w:t>
            </w:r>
            <w:r w:rsidRPr="00444526">
              <w:rPr>
                <w:rFonts w:ascii="Times New Roman" w:hAnsi="Times New Roman"/>
                <w:bCs/>
                <w:noProof/>
                <w:color w:val="FF0000"/>
                <w:sz w:val="22"/>
              </w:rPr>
              <w:t> </w:t>
            </w:r>
            <w:r w:rsidRPr="00444526">
              <w:rPr>
                <w:rFonts w:ascii="Times New Roman" w:hAnsi="Times New Roman"/>
                <w:bCs/>
                <w:noProof/>
                <w:color w:val="FF0000"/>
                <w:sz w:val="22"/>
              </w:rPr>
              <w:t> </w:t>
            </w:r>
            <w:r w:rsidRPr="00444526">
              <w:rPr>
                <w:rFonts w:ascii="Times New Roman" w:hAnsi="Times New Roman"/>
                <w:bCs/>
                <w:color w:val="FF0000"/>
                <w:sz w:val="22"/>
              </w:rPr>
              <w:fldChar w:fldCharType="end"/>
            </w:r>
          </w:p>
          <w:p w14:paraId="3B496345" w14:textId="77777777" w:rsidR="00444526" w:rsidRPr="00444526" w:rsidRDefault="00444526" w:rsidP="000224B7">
            <w:pPr>
              <w:rPr>
                <w:rFonts w:ascii="Times New Roman" w:hAnsi="Times New Roman"/>
                <w:bCs/>
                <w:color w:val="FF0000"/>
                <w:sz w:val="22"/>
              </w:rPr>
            </w:pPr>
          </w:p>
          <w:p w14:paraId="097214E1" w14:textId="77777777" w:rsidR="00444526" w:rsidRPr="00444526" w:rsidRDefault="00444526" w:rsidP="000224B7">
            <w:pPr>
              <w:ind w:right="612"/>
              <w:rPr>
                <w:rFonts w:ascii="Times New Roman" w:hAnsi="Times New Roman"/>
                <w:bCs/>
                <w:color w:val="FF0000"/>
                <w:sz w:val="22"/>
              </w:rPr>
            </w:pPr>
            <w:r w:rsidRPr="00444526">
              <w:rPr>
                <w:rFonts w:ascii="Times New Roman" w:hAnsi="Times New Roman"/>
                <w:bCs/>
                <w:color w:val="FF0000"/>
                <w:sz w:val="22"/>
              </w:rPr>
              <w:t xml:space="preserve">                                                                          </w:t>
            </w:r>
          </w:p>
          <w:p w14:paraId="7897A1CC" w14:textId="77777777" w:rsidR="00444526" w:rsidRPr="00444526" w:rsidRDefault="00444526" w:rsidP="000224B7">
            <w:pPr>
              <w:rPr>
                <w:rFonts w:ascii="Times New Roman" w:hAnsi="Times New Roman"/>
                <w:bCs/>
                <w:color w:val="FF0000"/>
                <w:sz w:val="22"/>
              </w:rPr>
            </w:pPr>
          </w:p>
        </w:tc>
      </w:tr>
      <w:tr w:rsidR="00444526" w:rsidRPr="00444526" w14:paraId="2258B405" w14:textId="77777777" w:rsidTr="000224B7">
        <w:trPr>
          <w:jc w:val="right"/>
        </w:trPr>
        <w:tc>
          <w:tcPr>
            <w:tcW w:w="418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315AFB4" w14:textId="77777777" w:rsidR="00444526" w:rsidRPr="004D30DB" w:rsidRDefault="00444526" w:rsidP="000224B7">
            <w:pPr>
              <w:jc w:val="center"/>
            </w:pPr>
            <w:r w:rsidRPr="004D30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0DB">
              <w:instrText xml:space="preserve"> FORMCHECKBOX </w:instrText>
            </w:r>
            <w:r w:rsidR="006E3D49">
              <w:fldChar w:fldCharType="separate"/>
            </w:r>
            <w:r w:rsidRPr="004D30DB">
              <w:fldChar w:fldCharType="end"/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2026B53" w14:textId="77777777" w:rsidR="00444526" w:rsidRPr="004D30DB" w:rsidRDefault="00444526" w:rsidP="000224B7">
            <w:pPr>
              <w:jc w:val="center"/>
            </w:pPr>
            <w:r w:rsidRPr="004D30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0DB">
              <w:instrText xml:space="preserve"> FORMCHECKBOX </w:instrText>
            </w:r>
            <w:r w:rsidR="006E3D49">
              <w:fldChar w:fldCharType="separate"/>
            </w:r>
            <w:r w:rsidRPr="004D30DB">
              <w:fldChar w:fldCharType="end"/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1DC2E50" w14:textId="77777777" w:rsidR="00444526" w:rsidRPr="004D30DB" w:rsidRDefault="00444526" w:rsidP="000224B7">
            <w:pPr>
              <w:jc w:val="center"/>
              <w:rPr>
                <w:bCs/>
              </w:rPr>
            </w:pPr>
            <w:r w:rsidRPr="004D30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0DB">
              <w:instrText xml:space="preserve"> FORMCHECKBOX </w:instrText>
            </w:r>
            <w:r w:rsidR="006E3D49">
              <w:fldChar w:fldCharType="separate"/>
            </w:r>
            <w:r w:rsidRPr="004D30DB">
              <w:fldChar w:fldCharType="end"/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6E980C3" w14:textId="77777777" w:rsidR="00444526" w:rsidRPr="004D30DB" w:rsidRDefault="00444526" w:rsidP="000224B7">
            <w:pPr>
              <w:jc w:val="center"/>
              <w:rPr>
                <w:bCs/>
              </w:rPr>
            </w:pPr>
            <w:r w:rsidRPr="004D30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0DB">
              <w:instrText xml:space="preserve"> FORMCHECKBOX </w:instrText>
            </w:r>
            <w:r w:rsidR="006E3D49">
              <w:fldChar w:fldCharType="separate"/>
            </w:r>
            <w:r w:rsidRPr="004D30DB">
              <w:fldChar w:fldCharType="end"/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6FDA08B" w14:textId="77777777" w:rsidR="00444526" w:rsidRPr="004D30DB" w:rsidRDefault="00444526" w:rsidP="000224B7">
            <w:pPr>
              <w:jc w:val="center"/>
              <w:rPr>
                <w:bCs/>
              </w:rPr>
            </w:pPr>
            <w:r w:rsidRPr="004D30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0DB">
              <w:instrText xml:space="preserve"> FORMCHECKBOX </w:instrText>
            </w:r>
            <w:r w:rsidR="006E3D49">
              <w:fldChar w:fldCharType="separate"/>
            </w:r>
            <w:r w:rsidRPr="004D30DB">
              <w:fldChar w:fldCharType="end"/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</w:tcBorders>
          </w:tcPr>
          <w:p w14:paraId="4B04B6F5" w14:textId="77777777" w:rsidR="00444526" w:rsidRPr="004D30DB" w:rsidRDefault="00444526" w:rsidP="000224B7">
            <w:pPr>
              <w:ind w:left="252" w:hanging="252"/>
              <w:rPr>
                <w:sz w:val="16"/>
              </w:rPr>
            </w:pPr>
            <w:r w:rsidRPr="004D30DB">
              <w:rPr>
                <w:b/>
              </w:rPr>
              <w:t>2.</w:t>
            </w:r>
            <w:r w:rsidRPr="004D30DB">
              <w:rPr>
                <w:b/>
                <w:smallCaps/>
              </w:rPr>
              <w:tab/>
              <w:t>working relationships</w:t>
            </w:r>
            <w:r w:rsidRPr="004D30DB">
              <w:rPr>
                <w:smallCaps/>
              </w:rPr>
              <w:t xml:space="preserve">: </w:t>
            </w:r>
            <w:r w:rsidRPr="004D30DB">
              <w:rPr>
                <w:sz w:val="16"/>
              </w:rPr>
              <w:t>Consider relationships; attitude; ability to communicate (both written and oral); and trustworthiness.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</w:tcBorders>
          </w:tcPr>
          <w:p w14:paraId="0EEBB344" w14:textId="77777777" w:rsidR="00444526" w:rsidRPr="00444526" w:rsidRDefault="00444526" w:rsidP="000224B7">
            <w:pPr>
              <w:rPr>
                <w:rFonts w:ascii="Times New Roman" w:hAnsi="Times New Roman"/>
                <w:bCs/>
                <w:color w:val="FF0000"/>
                <w:sz w:val="22"/>
              </w:rPr>
            </w:pPr>
            <w:r w:rsidRPr="00444526">
              <w:rPr>
                <w:rFonts w:ascii="Times New Roman" w:hAnsi="Times New Roman"/>
                <w:bCs/>
                <w:color w:val="FF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4526">
              <w:rPr>
                <w:rFonts w:ascii="Times New Roman" w:hAnsi="Times New Roman"/>
                <w:bCs/>
                <w:color w:val="FF0000"/>
                <w:sz w:val="22"/>
              </w:rPr>
              <w:instrText xml:space="preserve"> FORMTEXT </w:instrText>
            </w:r>
            <w:r w:rsidRPr="00444526">
              <w:rPr>
                <w:rFonts w:ascii="Times New Roman" w:hAnsi="Times New Roman"/>
                <w:bCs/>
                <w:color w:val="FF0000"/>
                <w:sz w:val="22"/>
              </w:rPr>
            </w:r>
            <w:r w:rsidRPr="00444526">
              <w:rPr>
                <w:rFonts w:ascii="Times New Roman" w:hAnsi="Times New Roman"/>
                <w:bCs/>
                <w:color w:val="FF0000"/>
                <w:sz w:val="22"/>
              </w:rPr>
              <w:fldChar w:fldCharType="separate"/>
            </w:r>
            <w:r w:rsidRPr="00444526">
              <w:rPr>
                <w:rFonts w:ascii="Times New Roman" w:hAnsi="Times New Roman"/>
                <w:bCs/>
                <w:noProof/>
                <w:color w:val="FF0000"/>
                <w:sz w:val="22"/>
              </w:rPr>
              <w:t> </w:t>
            </w:r>
            <w:r w:rsidRPr="00444526">
              <w:rPr>
                <w:rFonts w:ascii="Times New Roman" w:hAnsi="Times New Roman"/>
                <w:bCs/>
                <w:noProof/>
                <w:color w:val="FF0000"/>
                <w:sz w:val="22"/>
              </w:rPr>
              <w:t> </w:t>
            </w:r>
            <w:r w:rsidRPr="00444526">
              <w:rPr>
                <w:rFonts w:ascii="Times New Roman" w:hAnsi="Times New Roman"/>
                <w:bCs/>
                <w:noProof/>
                <w:color w:val="FF0000"/>
                <w:sz w:val="22"/>
              </w:rPr>
              <w:t> </w:t>
            </w:r>
            <w:r w:rsidRPr="00444526">
              <w:rPr>
                <w:rFonts w:ascii="Times New Roman" w:hAnsi="Times New Roman"/>
                <w:bCs/>
                <w:noProof/>
                <w:color w:val="FF0000"/>
                <w:sz w:val="22"/>
              </w:rPr>
              <w:t> </w:t>
            </w:r>
            <w:r w:rsidRPr="00444526">
              <w:rPr>
                <w:rFonts w:ascii="Times New Roman" w:hAnsi="Times New Roman"/>
                <w:bCs/>
                <w:noProof/>
                <w:color w:val="FF0000"/>
                <w:sz w:val="22"/>
              </w:rPr>
              <w:t> </w:t>
            </w:r>
            <w:r w:rsidRPr="00444526">
              <w:rPr>
                <w:rFonts w:ascii="Times New Roman" w:hAnsi="Times New Roman"/>
                <w:bCs/>
                <w:color w:val="FF0000"/>
                <w:sz w:val="22"/>
              </w:rPr>
              <w:fldChar w:fldCharType="end"/>
            </w:r>
          </w:p>
          <w:p w14:paraId="0348FE84" w14:textId="77777777" w:rsidR="00444526" w:rsidRPr="00444526" w:rsidRDefault="00444526" w:rsidP="000224B7">
            <w:pPr>
              <w:rPr>
                <w:rFonts w:ascii="Times New Roman" w:hAnsi="Times New Roman"/>
                <w:bCs/>
                <w:color w:val="FF0000"/>
                <w:sz w:val="22"/>
              </w:rPr>
            </w:pPr>
          </w:p>
        </w:tc>
      </w:tr>
      <w:tr w:rsidR="00444526" w:rsidRPr="00444526" w14:paraId="0D3CFC37" w14:textId="77777777" w:rsidTr="000224B7">
        <w:trPr>
          <w:trHeight w:val="867"/>
          <w:jc w:val="right"/>
        </w:trPr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FFEE1C9" w14:textId="77777777" w:rsidR="00444526" w:rsidRPr="004D30DB" w:rsidRDefault="00444526" w:rsidP="000224B7">
            <w:r w:rsidRPr="004D30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0DB">
              <w:instrText xml:space="preserve"> FORMCHECKBOX </w:instrText>
            </w:r>
            <w:r w:rsidR="006E3D49">
              <w:fldChar w:fldCharType="separate"/>
            </w:r>
            <w:r w:rsidRPr="004D30DB">
              <w:fldChar w:fldCharType="end"/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028AED1" w14:textId="77777777" w:rsidR="00444526" w:rsidRPr="004D30DB" w:rsidRDefault="00444526" w:rsidP="000224B7">
            <w:pPr>
              <w:jc w:val="center"/>
            </w:pPr>
            <w:r w:rsidRPr="004D30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0DB">
              <w:instrText xml:space="preserve"> FORMCHECKBOX </w:instrText>
            </w:r>
            <w:r w:rsidR="006E3D49">
              <w:fldChar w:fldCharType="separate"/>
            </w:r>
            <w:r w:rsidRPr="004D30DB">
              <w:fldChar w:fldCharType="end"/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3C756C1" w14:textId="77777777" w:rsidR="00444526" w:rsidRPr="004D30DB" w:rsidRDefault="00444526" w:rsidP="000224B7">
            <w:pPr>
              <w:jc w:val="center"/>
              <w:rPr>
                <w:bCs/>
              </w:rPr>
            </w:pPr>
            <w:r w:rsidRPr="004D30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0DB">
              <w:instrText xml:space="preserve"> FORMCHECKBOX </w:instrText>
            </w:r>
            <w:r w:rsidR="006E3D49">
              <w:fldChar w:fldCharType="separate"/>
            </w:r>
            <w:r w:rsidRPr="004D30DB">
              <w:fldChar w:fldCharType="end"/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157E0E3" w14:textId="77777777" w:rsidR="00444526" w:rsidRPr="004D30DB" w:rsidRDefault="00444526" w:rsidP="000224B7">
            <w:pPr>
              <w:jc w:val="center"/>
              <w:rPr>
                <w:bCs/>
              </w:rPr>
            </w:pPr>
            <w:r w:rsidRPr="004D30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0DB">
              <w:instrText xml:space="preserve"> FORMCHECKBOX </w:instrText>
            </w:r>
            <w:r w:rsidR="006E3D49">
              <w:fldChar w:fldCharType="separate"/>
            </w:r>
            <w:r w:rsidRPr="004D30DB">
              <w:fldChar w:fldCharType="end"/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35B35D7" w14:textId="77777777" w:rsidR="00444526" w:rsidRPr="004D30DB" w:rsidRDefault="00444526" w:rsidP="000224B7">
            <w:pPr>
              <w:jc w:val="center"/>
              <w:rPr>
                <w:bCs/>
              </w:rPr>
            </w:pPr>
            <w:r w:rsidRPr="004D30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0DB">
              <w:instrText xml:space="preserve"> FORMCHECKBOX </w:instrText>
            </w:r>
            <w:r w:rsidR="006E3D49">
              <w:fldChar w:fldCharType="separate"/>
            </w:r>
            <w:r w:rsidRPr="004D30DB">
              <w:fldChar w:fldCharType="end"/>
            </w:r>
          </w:p>
        </w:tc>
        <w:tc>
          <w:tcPr>
            <w:tcW w:w="4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2D2D36A0" w14:textId="77777777" w:rsidR="00444526" w:rsidRPr="004D30DB" w:rsidRDefault="00444526" w:rsidP="000224B7">
            <w:pPr>
              <w:ind w:left="252" w:hanging="252"/>
            </w:pPr>
            <w:r w:rsidRPr="004D30DB">
              <w:rPr>
                <w:b/>
              </w:rPr>
              <w:t>3.</w:t>
            </w:r>
            <w:r w:rsidRPr="004D30DB">
              <w:rPr>
                <w:b/>
              </w:rPr>
              <w:tab/>
            </w:r>
            <w:r w:rsidRPr="004D30DB">
              <w:rPr>
                <w:b/>
                <w:smallCaps/>
              </w:rPr>
              <w:t xml:space="preserve">leadership skills:  </w:t>
            </w:r>
            <w:r w:rsidRPr="004D30DB">
              <w:rPr>
                <w:sz w:val="16"/>
              </w:rPr>
              <w:t xml:space="preserve">Consider creativity and innovation; credibility of leadership; risk-taking; staff development; is informed; sets goals; and commitment to diversity.    </w:t>
            </w:r>
          </w:p>
        </w:tc>
        <w:tc>
          <w:tcPr>
            <w:tcW w:w="42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3A955079" w14:textId="77777777" w:rsidR="00444526" w:rsidRPr="00444526" w:rsidRDefault="00444526" w:rsidP="000224B7">
            <w:pPr>
              <w:rPr>
                <w:rFonts w:ascii="Times New Roman" w:hAnsi="Times New Roman"/>
                <w:bCs/>
                <w:color w:val="FF0000"/>
                <w:sz w:val="22"/>
              </w:rPr>
            </w:pPr>
            <w:r w:rsidRPr="00444526">
              <w:rPr>
                <w:rFonts w:ascii="Times New Roman" w:hAnsi="Times New Roman"/>
                <w:bCs/>
                <w:color w:val="FF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4526">
              <w:rPr>
                <w:rFonts w:ascii="Times New Roman" w:hAnsi="Times New Roman"/>
                <w:bCs/>
                <w:color w:val="FF0000"/>
                <w:sz w:val="22"/>
              </w:rPr>
              <w:instrText xml:space="preserve"> FORMTEXT </w:instrText>
            </w:r>
            <w:r w:rsidRPr="00444526">
              <w:rPr>
                <w:rFonts w:ascii="Times New Roman" w:hAnsi="Times New Roman"/>
                <w:bCs/>
                <w:color w:val="FF0000"/>
                <w:sz w:val="22"/>
              </w:rPr>
            </w:r>
            <w:r w:rsidRPr="00444526">
              <w:rPr>
                <w:rFonts w:ascii="Times New Roman" w:hAnsi="Times New Roman"/>
                <w:bCs/>
                <w:color w:val="FF0000"/>
                <w:sz w:val="22"/>
              </w:rPr>
              <w:fldChar w:fldCharType="separate"/>
            </w:r>
            <w:r w:rsidRPr="00444526">
              <w:rPr>
                <w:rFonts w:ascii="Times New Roman" w:hAnsi="Times New Roman"/>
                <w:bCs/>
                <w:noProof/>
                <w:color w:val="FF0000"/>
                <w:sz w:val="22"/>
              </w:rPr>
              <w:t> </w:t>
            </w:r>
            <w:r w:rsidRPr="00444526">
              <w:rPr>
                <w:rFonts w:ascii="Times New Roman" w:hAnsi="Times New Roman"/>
                <w:bCs/>
                <w:noProof/>
                <w:color w:val="FF0000"/>
                <w:sz w:val="22"/>
              </w:rPr>
              <w:t> </w:t>
            </w:r>
            <w:r w:rsidRPr="00444526">
              <w:rPr>
                <w:rFonts w:ascii="Times New Roman" w:hAnsi="Times New Roman"/>
                <w:bCs/>
                <w:noProof/>
                <w:color w:val="FF0000"/>
                <w:sz w:val="22"/>
              </w:rPr>
              <w:t> </w:t>
            </w:r>
            <w:r w:rsidRPr="00444526">
              <w:rPr>
                <w:rFonts w:ascii="Times New Roman" w:hAnsi="Times New Roman"/>
                <w:bCs/>
                <w:noProof/>
                <w:color w:val="FF0000"/>
                <w:sz w:val="22"/>
              </w:rPr>
              <w:t> </w:t>
            </w:r>
            <w:r w:rsidRPr="00444526">
              <w:rPr>
                <w:rFonts w:ascii="Times New Roman" w:hAnsi="Times New Roman"/>
                <w:bCs/>
                <w:noProof/>
                <w:color w:val="FF0000"/>
                <w:sz w:val="22"/>
              </w:rPr>
              <w:t> </w:t>
            </w:r>
            <w:r w:rsidRPr="00444526">
              <w:rPr>
                <w:rFonts w:ascii="Times New Roman" w:hAnsi="Times New Roman"/>
                <w:bCs/>
                <w:color w:val="FF0000"/>
                <w:sz w:val="22"/>
              </w:rPr>
              <w:fldChar w:fldCharType="end"/>
            </w:r>
          </w:p>
        </w:tc>
      </w:tr>
      <w:tr w:rsidR="00444526" w:rsidRPr="00444526" w14:paraId="63E4BAA2" w14:textId="77777777" w:rsidTr="000224B7">
        <w:trPr>
          <w:trHeight w:val="1065"/>
          <w:jc w:val="right"/>
        </w:trPr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7A47DAE" w14:textId="77777777" w:rsidR="00444526" w:rsidRPr="004D30DB" w:rsidRDefault="00444526" w:rsidP="000224B7">
            <w:pPr>
              <w:jc w:val="center"/>
            </w:pPr>
            <w:r w:rsidRPr="004D30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0DB">
              <w:instrText xml:space="preserve"> FORMCHECKBOX </w:instrText>
            </w:r>
            <w:r w:rsidR="006E3D49">
              <w:fldChar w:fldCharType="separate"/>
            </w:r>
            <w:r w:rsidRPr="004D30DB">
              <w:fldChar w:fldCharType="end"/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C7662C9" w14:textId="77777777" w:rsidR="00444526" w:rsidRPr="004D30DB" w:rsidRDefault="00444526" w:rsidP="000224B7">
            <w:pPr>
              <w:jc w:val="center"/>
            </w:pPr>
            <w:r w:rsidRPr="004D30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0DB">
              <w:instrText xml:space="preserve"> FORMCHECKBOX </w:instrText>
            </w:r>
            <w:r w:rsidR="006E3D49">
              <w:fldChar w:fldCharType="separate"/>
            </w:r>
            <w:r w:rsidRPr="004D30DB">
              <w:fldChar w:fldCharType="end"/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4B8AC7B" w14:textId="77777777" w:rsidR="00444526" w:rsidRPr="004D30DB" w:rsidRDefault="00444526" w:rsidP="000224B7">
            <w:pPr>
              <w:jc w:val="center"/>
              <w:rPr>
                <w:bCs/>
              </w:rPr>
            </w:pPr>
            <w:r w:rsidRPr="004D30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0DB">
              <w:instrText xml:space="preserve"> FORMCHECKBOX </w:instrText>
            </w:r>
            <w:r w:rsidR="006E3D49">
              <w:fldChar w:fldCharType="separate"/>
            </w:r>
            <w:r w:rsidRPr="004D30DB">
              <w:fldChar w:fldCharType="end"/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BBDE771" w14:textId="77777777" w:rsidR="00444526" w:rsidRPr="004D30DB" w:rsidRDefault="00444526" w:rsidP="000224B7">
            <w:pPr>
              <w:jc w:val="center"/>
              <w:rPr>
                <w:bCs/>
              </w:rPr>
            </w:pPr>
            <w:r w:rsidRPr="004D30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0DB">
              <w:instrText xml:space="preserve"> FORMCHECKBOX </w:instrText>
            </w:r>
            <w:r w:rsidR="006E3D49">
              <w:fldChar w:fldCharType="separate"/>
            </w:r>
            <w:r w:rsidRPr="004D30DB">
              <w:fldChar w:fldCharType="end"/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F649E16" w14:textId="77777777" w:rsidR="00444526" w:rsidRPr="004D30DB" w:rsidRDefault="00444526" w:rsidP="000224B7">
            <w:pPr>
              <w:jc w:val="center"/>
              <w:rPr>
                <w:bCs/>
              </w:rPr>
            </w:pPr>
            <w:r w:rsidRPr="004D30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0DB">
              <w:instrText xml:space="preserve"> FORMCHECKBOX </w:instrText>
            </w:r>
            <w:r w:rsidR="006E3D49">
              <w:fldChar w:fldCharType="separate"/>
            </w:r>
            <w:r w:rsidRPr="004D30DB">
              <w:fldChar w:fldCharType="end"/>
            </w:r>
          </w:p>
        </w:tc>
        <w:tc>
          <w:tcPr>
            <w:tcW w:w="4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32118923" w14:textId="77777777" w:rsidR="00444526" w:rsidRPr="004D30DB" w:rsidRDefault="00444526" w:rsidP="00D25FFB">
            <w:pPr>
              <w:numPr>
                <w:ilvl w:val="0"/>
                <w:numId w:val="7"/>
              </w:numPr>
              <w:rPr>
                <w:sz w:val="16"/>
              </w:rPr>
            </w:pPr>
            <w:r w:rsidRPr="004D30DB">
              <w:rPr>
                <w:b/>
                <w:smallCaps/>
              </w:rPr>
              <w:t xml:space="preserve">personal abilities/qualities:  </w:t>
            </w:r>
            <w:r w:rsidRPr="004D30DB">
              <w:rPr>
                <w:sz w:val="16"/>
              </w:rPr>
              <w:t xml:space="preserve">Consider self-motivation; openness to change; seeks professional growth; flexibility; contributes to positive staff morale; ability to remain calm in crisis situations; and respects ethics of profession.  </w:t>
            </w:r>
          </w:p>
          <w:p w14:paraId="65C6C0B4" w14:textId="77777777" w:rsidR="00444526" w:rsidRPr="004D30DB" w:rsidRDefault="00444526" w:rsidP="000224B7">
            <w:r w:rsidRPr="004D30DB">
              <w:rPr>
                <w:sz w:val="16"/>
              </w:rPr>
              <w:t xml:space="preserve"> </w:t>
            </w:r>
          </w:p>
        </w:tc>
        <w:tc>
          <w:tcPr>
            <w:tcW w:w="42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14DBB40D" w14:textId="77777777" w:rsidR="00444526" w:rsidRPr="00444526" w:rsidRDefault="00444526" w:rsidP="000224B7">
            <w:pPr>
              <w:pStyle w:val="Header"/>
              <w:rPr>
                <w:rFonts w:ascii="Times New Roman" w:hAnsi="Times New Roman"/>
                <w:bCs/>
                <w:color w:val="FF0000"/>
                <w:sz w:val="22"/>
              </w:rPr>
            </w:pPr>
            <w:r w:rsidRPr="00444526">
              <w:rPr>
                <w:rFonts w:ascii="Times New Roman" w:hAnsi="Times New Roman"/>
                <w:bCs/>
                <w:color w:val="FF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4526">
              <w:rPr>
                <w:rFonts w:ascii="Times New Roman" w:hAnsi="Times New Roman"/>
                <w:bCs/>
                <w:color w:val="FF0000"/>
                <w:sz w:val="22"/>
              </w:rPr>
              <w:instrText xml:space="preserve"> FORMTEXT </w:instrText>
            </w:r>
            <w:r w:rsidRPr="00444526">
              <w:rPr>
                <w:rFonts w:ascii="Times New Roman" w:hAnsi="Times New Roman"/>
                <w:bCs/>
                <w:color w:val="FF0000"/>
                <w:sz w:val="22"/>
              </w:rPr>
            </w:r>
            <w:r w:rsidRPr="00444526">
              <w:rPr>
                <w:rFonts w:ascii="Times New Roman" w:hAnsi="Times New Roman"/>
                <w:bCs/>
                <w:color w:val="FF0000"/>
                <w:sz w:val="22"/>
              </w:rPr>
              <w:fldChar w:fldCharType="separate"/>
            </w:r>
            <w:r w:rsidRPr="00444526">
              <w:rPr>
                <w:rFonts w:ascii="Times New Roman" w:hAnsi="Times New Roman"/>
                <w:bCs/>
                <w:noProof/>
                <w:color w:val="FF0000"/>
                <w:sz w:val="22"/>
              </w:rPr>
              <w:t> </w:t>
            </w:r>
            <w:r w:rsidRPr="00444526">
              <w:rPr>
                <w:rFonts w:ascii="Times New Roman" w:hAnsi="Times New Roman"/>
                <w:bCs/>
                <w:noProof/>
                <w:color w:val="FF0000"/>
                <w:sz w:val="22"/>
              </w:rPr>
              <w:t> </w:t>
            </w:r>
            <w:r w:rsidRPr="00444526">
              <w:rPr>
                <w:rFonts w:ascii="Times New Roman" w:hAnsi="Times New Roman"/>
                <w:bCs/>
                <w:noProof/>
                <w:color w:val="FF0000"/>
                <w:sz w:val="22"/>
              </w:rPr>
              <w:t> </w:t>
            </w:r>
            <w:r w:rsidRPr="00444526">
              <w:rPr>
                <w:rFonts w:ascii="Times New Roman" w:hAnsi="Times New Roman"/>
                <w:bCs/>
                <w:noProof/>
                <w:color w:val="FF0000"/>
                <w:sz w:val="22"/>
              </w:rPr>
              <w:t> </w:t>
            </w:r>
            <w:r w:rsidRPr="00444526">
              <w:rPr>
                <w:rFonts w:ascii="Times New Roman" w:hAnsi="Times New Roman"/>
                <w:bCs/>
                <w:noProof/>
                <w:color w:val="FF0000"/>
                <w:sz w:val="22"/>
              </w:rPr>
              <w:t> </w:t>
            </w:r>
            <w:r w:rsidRPr="00444526">
              <w:rPr>
                <w:rFonts w:ascii="Times New Roman" w:hAnsi="Times New Roman"/>
                <w:bCs/>
                <w:color w:val="FF0000"/>
                <w:sz w:val="22"/>
              </w:rPr>
              <w:fldChar w:fldCharType="end"/>
            </w:r>
          </w:p>
          <w:p w14:paraId="4B971776" w14:textId="77777777" w:rsidR="00444526" w:rsidRPr="00444526" w:rsidRDefault="00444526" w:rsidP="000224B7">
            <w:pPr>
              <w:pStyle w:val="Header"/>
              <w:rPr>
                <w:rFonts w:ascii="Times New Roman" w:hAnsi="Times New Roman"/>
                <w:bCs/>
                <w:color w:val="FF0000"/>
                <w:sz w:val="22"/>
              </w:rPr>
            </w:pPr>
          </w:p>
          <w:p w14:paraId="7E6BE14E" w14:textId="77777777" w:rsidR="00444526" w:rsidRPr="00444526" w:rsidRDefault="00444526" w:rsidP="000224B7">
            <w:pPr>
              <w:pStyle w:val="Header"/>
              <w:rPr>
                <w:rFonts w:ascii="Times New Roman" w:hAnsi="Times New Roman"/>
                <w:bCs/>
                <w:color w:val="FF0000"/>
                <w:sz w:val="22"/>
              </w:rPr>
            </w:pPr>
          </w:p>
          <w:p w14:paraId="0BAF6C91" w14:textId="77777777" w:rsidR="00444526" w:rsidRPr="00444526" w:rsidRDefault="00444526" w:rsidP="000224B7">
            <w:pPr>
              <w:pStyle w:val="Header"/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444526" w:rsidRPr="00444526" w14:paraId="1A78AEEA" w14:textId="77777777" w:rsidTr="000224B7">
        <w:trPr>
          <w:trHeight w:val="1065"/>
          <w:jc w:val="right"/>
        </w:trPr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8D8CF63" w14:textId="77777777" w:rsidR="00444526" w:rsidRPr="004D30DB" w:rsidRDefault="00444526" w:rsidP="000224B7">
            <w:pPr>
              <w:jc w:val="center"/>
            </w:pPr>
            <w:r w:rsidRPr="004D30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0DB">
              <w:instrText xml:space="preserve"> FORMCHECKBOX </w:instrText>
            </w:r>
            <w:r w:rsidR="006E3D49">
              <w:fldChar w:fldCharType="separate"/>
            </w:r>
            <w:r w:rsidRPr="004D30DB">
              <w:fldChar w:fldCharType="end"/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098F072" w14:textId="77777777" w:rsidR="00444526" w:rsidRPr="004D30DB" w:rsidRDefault="00444526" w:rsidP="000224B7">
            <w:pPr>
              <w:jc w:val="center"/>
            </w:pPr>
            <w:r w:rsidRPr="004D30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0DB">
              <w:instrText xml:space="preserve"> FORMCHECKBOX </w:instrText>
            </w:r>
            <w:r w:rsidR="006E3D49">
              <w:fldChar w:fldCharType="separate"/>
            </w:r>
            <w:r w:rsidRPr="004D30DB">
              <w:fldChar w:fldCharType="end"/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64CF2F8" w14:textId="77777777" w:rsidR="00444526" w:rsidRPr="004D30DB" w:rsidRDefault="00444526" w:rsidP="000224B7">
            <w:pPr>
              <w:jc w:val="center"/>
              <w:rPr>
                <w:bCs/>
              </w:rPr>
            </w:pPr>
            <w:r w:rsidRPr="004D30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0DB">
              <w:instrText xml:space="preserve"> FORMCHECKBOX </w:instrText>
            </w:r>
            <w:r w:rsidR="006E3D49">
              <w:fldChar w:fldCharType="separate"/>
            </w:r>
            <w:r w:rsidRPr="004D30DB">
              <w:fldChar w:fldCharType="end"/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111FEB7" w14:textId="77777777" w:rsidR="00444526" w:rsidRPr="004D30DB" w:rsidRDefault="00444526" w:rsidP="000224B7">
            <w:pPr>
              <w:jc w:val="center"/>
              <w:rPr>
                <w:bCs/>
              </w:rPr>
            </w:pPr>
            <w:r w:rsidRPr="004D30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0DB">
              <w:instrText xml:space="preserve"> FORMCHECKBOX </w:instrText>
            </w:r>
            <w:r w:rsidR="006E3D49">
              <w:fldChar w:fldCharType="separate"/>
            </w:r>
            <w:r w:rsidRPr="004D30DB">
              <w:fldChar w:fldCharType="end"/>
            </w:r>
          </w:p>
        </w:tc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A659E88" w14:textId="77777777" w:rsidR="00444526" w:rsidRPr="004D30DB" w:rsidRDefault="00444526" w:rsidP="000224B7">
            <w:pPr>
              <w:jc w:val="center"/>
              <w:rPr>
                <w:bCs/>
              </w:rPr>
            </w:pPr>
            <w:r w:rsidRPr="004D30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0DB">
              <w:instrText xml:space="preserve"> FORMCHECKBOX </w:instrText>
            </w:r>
            <w:r w:rsidR="006E3D49">
              <w:fldChar w:fldCharType="separate"/>
            </w:r>
            <w:r w:rsidRPr="004D30DB">
              <w:fldChar w:fldCharType="end"/>
            </w:r>
          </w:p>
        </w:tc>
        <w:tc>
          <w:tcPr>
            <w:tcW w:w="4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777F7808" w14:textId="77777777" w:rsidR="00444526" w:rsidRPr="004D30DB" w:rsidRDefault="00444526" w:rsidP="00D25FFB">
            <w:pPr>
              <w:numPr>
                <w:ilvl w:val="0"/>
                <w:numId w:val="7"/>
              </w:numPr>
              <w:rPr>
                <w:sz w:val="16"/>
              </w:rPr>
            </w:pPr>
            <w:r w:rsidRPr="004D30DB">
              <w:rPr>
                <w:b/>
                <w:smallCaps/>
              </w:rPr>
              <w:t xml:space="preserve">Quality/Quantity of Work:  </w:t>
            </w:r>
            <w:r w:rsidRPr="004D30DB">
              <w:rPr>
                <w:sz w:val="16"/>
              </w:rPr>
              <w:t xml:space="preserve">Consider extent to which completed work is accurate, well organized, thorough, effective, and timely.  </w:t>
            </w:r>
          </w:p>
          <w:p w14:paraId="702CC6AF" w14:textId="77777777" w:rsidR="00444526" w:rsidRPr="004D30DB" w:rsidRDefault="00444526" w:rsidP="000224B7">
            <w:pPr>
              <w:rPr>
                <w:b/>
                <w:smallCaps/>
              </w:rPr>
            </w:pPr>
          </w:p>
        </w:tc>
        <w:tc>
          <w:tcPr>
            <w:tcW w:w="42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00CF2A7A" w14:textId="77777777" w:rsidR="00444526" w:rsidRPr="00444526" w:rsidRDefault="00444526" w:rsidP="000224B7">
            <w:pPr>
              <w:pStyle w:val="Header"/>
              <w:rPr>
                <w:rFonts w:ascii="Times New Roman" w:hAnsi="Times New Roman"/>
                <w:bCs/>
                <w:color w:val="FF0000"/>
                <w:sz w:val="22"/>
              </w:rPr>
            </w:pPr>
            <w:r w:rsidRPr="00444526">
              <w:rPr>
                <w:rFonts w:ascii="Times New Roman" w:hAnsi="Times New Roman"/>
                <w:bCs/>
                <w:color w:val="FF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4526">
              <w:rPr>
                <w:rFonts w:ascii="Times New Roman" w:hAnsi="Times New Roman"/>
                <w:bCs/>
                <w:color w:val="FF0000"/>
                <w:sz w:val="22"/>
              </w:rPr>
              <w:instrText xml:space="preserve"> FORMTEXT </w:instrText>
            </w:r>
            <w:r w:rsidRPr="00444526">
              <w:rPr>
                <w:rFonts w:ascii="Times New Roman" w:hAnsi="Times New Roman"/>
                <w:bCs/>
                <w:color w:val="FF0000"/>
                <w:sz w:val="22"/>
              </w:rPr>
            </w:r>
            <w:r w:rsidRPr="00444526">
              <w:rPr>
                <w:rFonts w:ascii="Times New Roman" w:hAnsi="Times New Roman"/>
                <w:bCs/>
                <w:color w:val="FF0000"/>
                <w:sz w:val="22"/>
              </w:rPr>
              <w:fldChar w:fldCharType="separate"/>
            </w:r>
            <w:r w:rsidRPr="00444526">
              <w:rPr>
                <w:rFonts w:ascii="Times New Roman" w:hAnsi="Times New Roman"/>
                <w:bCs/>
                <w:noProof/>
                <w:color w:val="FF0000"/>
                <w:sz w:val="22"/>
              </w:rPr>
              <w:t> </w:t>
            </w:r>
            <w:r w:rsidRPr="00444526">
              <w:rPr>
                <w:rFonts w:ascii="Times New Roman" w:hAnsi="Times New Roman"/>
                <w:bCs/>
                <w:noProof/>
                <w:color w:val="FF0000"/>
                <w:sz w:val="22"/>
              </w:rPr>
              <w:t> </w:t>
            </w:r>
            <w:r w:rsidRPr="00444526">
              <w:rPr>
                <w:rFonts w:ascii="Times New Roman" w:hAnsi="Times New Roman"/>
                <w:bCs/>
                <w:noProof/>
                <w:color w:val="FF0000"/>
                <w:sz w:val="22"/>
              </w:rPr>
              <w:t> </w:t>
            </w:r>
            <w:r w:rsidRPr="00444526">
              <w:rPr>
                <w:rFonts w:ascii="Times New Roman" w:hAnsi="Times New Roman"/>
                <w:bCs/>
                <w:noProof/>
                <w:color w:val="FF0000"/>
                <w:sz w:val="22"/>
              </w:rPr>
              <w:t> </w:t>
            </w:r>
            <w:r w:rsidRPr="00444526">
              <w:rPr>
                <w:rFonts w:ascii="Times New Roman" w:hAnsi="Times New Roman"/>
                <w:bCs/>
                <w:noProof/>
                <w:color w:val="FF0000"/>
                <w:sz w:val="22"/>
              </w:rPr>
              <w:t> </w:t>
            </w:r>
            <w:r w:rsidRPr="00444526">
              <w:rPr>
                <w:rFonts w:ascii="Times New Roman" w:hAnsi="Times New Roman"/>
                <w:bCs/>
                <w:color w:val="FF0000"/>
                <w:sz w:val="22"/>
              </w:rPr>
              <w:fldChar w:fldCharType="end"/>
            </w:r>
          </w:p>
          <w:p w14:paraId="269D4A63" w14:textId="77777777" w:rsidR="00444526" w:rsidRPr="00444526" w:rsidRDefault="00444526" w:rsidP="000224B7">
            <w:pPr>
              <w:pStyle w:val="Header"/>
              <w:rPr>
                <w:rFonts w:ascii="Times New Roman" w:hAnsi="Times New Roman"/>
                <w:bCs/>
                <w:color w:val="FF0000"/>
                <w:sz w:val="22"/>
              </w:rPr>
            </w:pPr>
          </w:p>
          <w:p w14:paraId="7B3B770D" w14:textId="77777777" w:rsidR="00444526" w:rsidRPr="00444526" w:rsidRDefault="00444526" w:rsidP="000224B7">
            <w:pPr>
              <w:pStyle w:val="Header"/>
              <w:rPr>
                <w:rFonts w:ascii="Times New Roman" w:hAnsi="Times New Roman"/>
                <w:bCs/>
                <w:color w:val="FF0000"/>
                <w:sz w:val="22"/>
              </w:rPr>
            </w:pPr>
          </w:p>
          <w:p w14:paraId="3353372E" w14:textId="77777777" w:rsidR="00444526" w:rsidRPr="00444526" w:rsidRDefault="00444526" w:rsidP="000224B7">
            <w:pPr>
              <w:pStyle w:val="Header"/>
              <w:rPr>
                <w:rFonts w:ascii="Times New Roman" w:hAnsi="Times New Roman"/>
                <w:color w:val="FF0000"/>
                <w:sz w:val="22"/>
              </w:rPr>
            </w:pPr>
          </w:p>
        </w:tc>
      </w:tr>
    </w:tbl>
    <w:p w14:paraId="22DAFA43" w14:textId="77777777" w:rsidR="00444526" w:rsidRPr="00CE709D" w:rsidRDefault="00444526" w:rsidP="004938A7">
      <w:pPr>
        <w:rPr>
          <w:rFonts w:ascii="Times New Roman" w:hAnsi="Times New Roman"/>
        </w:rPr>
      </w:pPr>
    </w:p>
    <w:p w14:paraId="45BF991B" w14:textId="77777777" w:rsidR="004938A7" w:rsidRPr="00925BC4" w:rsidRDefault="004D30DB" w:rsidP="004938A7">
      <w:pPr>
        <w:rPr>
          <w:b/>
        </w:rPr>
      </w:pPr>
      <w:r w:rsidRPr="00925BC4">
        <w:rPr>
          <w:b/>
        </w:rPr>
        <w:t>G</w:t>
      </w:r>
      <w:r w:rsidR="004938A7" w:rsidRPr="00925BC4">
        <w:rPr>
          <w:b/>
        </w:rPr>
        <w:t xml:space="preserve">OALS PROGRESS UPDATE </w:t>
      </w:r>
      <w:r w:rsidR="004938A7" w:rsidRPr="008B4C49">
        <w:t>(Status of current performance goals)</w:t>
      </w:r>
    </w:p>
    <w:p w14:paraId="6261868F" w14:textId="77777777" w:rsidR="004938A7" w:rsidRPr="00925BC4" w:rsidRDefault="004938A7" w:rsidP="004938A7"/>
    <w:p w14:paraId="52740F6A" w14:textId="77777777" w:rsidR="004938A7" w:rsidRPr="00925BC4" w:rsidRDefault="00AF520F" w:rsidP="00D25FFB">
      <w:pPr>
        <w:pStyle w:val="ListParagraph"/>
        <w:numPr>
          <w:ilvl w:val="0"/>
          <w:numId w:val="20"/>
        </w:numPr>
      </w:pPr>
      <w:r w:rsidRPr="008B4C49">
        <w:rPr>
          <w:u w:val="single"/>
        </w:rPr>
        <w:t xml:space="preserve">Personal </w:t>
      </w:r>
      <w:r w:rsidR="008B4C49" w:rsidRPr="008B4C49">
        <w:rPr>
          <w:u w:val="single"/>
        </w:rPr>
        <w:t>performance and related d</w:t>
      </w:r>
      <w:r w:rsidR="004938A7" w:rsidRPr="008B4C49">
        <w:rPr>
          <w:u w:val="single"/>
        </w:rPr>
        <w:t>epartment goals accomplished:</w:t>
      </w:r>
    </w:p>
    <w:p w14:paraId="49802BD3" w14:textId="77777777" w:rsidR="004938A7" w:rsidRPr="00925BC4" w:rsidRDefault="004938A7" w:rsidP="004938A7"/>
    <w:p w14:paraId="551E2115" w14:textId="77777777" w:rsidR="004938A7" w:rsidRPr="00925BC4" w:rsidRDefault="004938A7" w:rsidP="004938A7"/>
    <w:p w14:paraId="7FE7FDE3" w14:textId="77777777" w:rsidR="004938A7" w:rsidRPr="00925BC4" w:rsidRDefault="004938A7" w:rsidP="004938A7"/>
    <w:p w14:paraId="0203F6D0" w14:textId="55E83043" w:rsidR="004938A7" w:rsidRDefault="004938A7" w:rsidP="004938A7"/>
    <w:p w14:paraId="47906EB4" w14:textId="77777777" w:rsidR="000B5A47" w:rsidRPr="00925BC4" w:rsidRDefault="000B5A47" w:rsidP="004938A7"/>
    <w:p w14:paraId="6D203B16" w14:textId="77777777" w:rsidR="004D30DB" w:rsidRPr="00925BC4" w:rsidRDefault="004D30DB" w:rsidP="004938A7"/>
    <w:p w14:paraId="0887BDAC" w14:textId="77777777" w:rsidR="004D30DB" w:rsidRDefault="004D30DB" w:rsidP="004938A7"/>
    <w:p w14:paraId="5A8431A5" w14:textId="77777777" w:rsidR="004938A7" w:rsidRPr="008B4C49" w:rsidRDefault="00AF520F" w:rsidP="00D25FFB">
      <w:pPr>
        <w:pStyle w:val="ListParagraph"/>
        <w:numPr>
          <w:ilvl w:val="0"/>
          <w:numId w:val="20"/>
        </w:numPr>
        <w:rPr>
          <w:u w:val="single"/>
        </w:rPr>
      </w:pPr>
      <w:r w:rsidRPr="008B4C49">
        <w:rPr>
          <w:u w:val="single"/>
        </w:rPr>
        <w:lastRenderedPageBreak/>
        <w:t xml:space="preserve">Personal </w:t>
      </w:r>
      <w:r w:rsidR="008B4C49" w:rsidRPr="008B4C49">
        <w:rPr>
          <w:u w:val="single"/>
        </w:rPr>
        <w:t>performance and related d</w:t>
      </w:r>
      <w:r w:rsidR="004938A7" w:rsidRPr="008B4C49">
        <w:rPr>
          <w:u w:val="single"/>
        </w:rPr>
        <w:t>epartment goals in progress:</w:t>
      </w:r>
    </w:p>
    <w:p w14:paraId="1C716FB2" w14:textId="77777777" w:rsidR="004938A7" w:rsidRPr="00925BC4" w:rsidRDefault="004938A7" w:rsidP="004938A7">
      <w:pPr>
        <w:rPr>
          <w:u w:val="single"/>
        </w:rPr>
      </w:pPr>
    </w:p>
    <w:p w14:paraId="46D6B098" w14:textId="77777777" w:rsidR="004938A7" w:rsidRPr="00925BC4" w:rsidRDefault="004938A7" w:rsidP="004938A7"/>
    <w:p w14:paraId="35418226" w14:textId="77777777" w:rsidR="00EF3918" w:rsidRPr="00925BC4" w:rsidRDefault="00EF3918" w:rsidP="004938A7">
      <w:pPr>
        <w:rPr>
          <w:color w:val="FF0000"/>
          <w:u w:val="single"/>
        </w:rPr>
      </w:pPr>
    </w:p>
    <w:p w14:paraId="2D2AB7DC" w14:textId="77777777" w:rsidR="004D30DB" w:rsidRPr="00925BC4" w:rsidRDefault="004D30DB" w:rsidP="004938A7">
      <w:pPr>
        <w:rPr>
          <w:u w:val="single"/>
        </w:rPr>
      </w:pPr>
    </w:p>
    <w:p w14:paraId="5ADC3468" w14:textId="77777777" w:rsidR="004D30DB" w:rsidRPr="00925BC4" w:rsidRDefault="004D30DB" w:rsidP="004938A7">
      <w:pPr>
        <w:rPr>
          <w:u w:val="single"/>
        </w:rPr>
      </w:pPr>
    </w:p>
    <w:p w14:paraId="4CD3708B" w14:textId="77777777" w:rsidR="004D30DB" w:rsidRPr="00925BC4" w:rsidRDefault="004D30DB" w:rsidP="004938A7">
      <w:pPr>
        <w:rPr>
          <w:u w:val="single"/>
        </w:rPr>
      </w:pPr>
    </w:p>
    <w:p w14:paraId="66915A83" w14:textId="77777777" w:rsidR="004D30DB" w:rsidRPr="00925BC4" w:rsidRDefault="004D30DB" w:rsidP="004938A7">
      <w:pPr>
        <w:rPr>
          <w:u w:val="single"/>
        </w:rPr>
      </w:pPr>
    </w:p>
    <w:p w14:paraId="714A4182" w14:textId="77777777" w:rsidR="004D30DB" w:rsidRPr="00925BC4" w:rsidRDefault="004D30DB" w:rsidP="004938A7">
      <w:pPr>
        <w:rPr>
          <w:u w:val="single"/>
        </w:rPr>
      </w:pPr>
    </w:p>
    <w:p w14:paraId="48C003F9" w14:textId="77777777" w:rsidR="004938A7" w:rsidRPr="008B4C49" w:rsidRDefault="004938A7" w:rsidP="00D25FFB">
      <w:pPr>
        <w:pStyle w:val="ListParagraph"/>
        <w:numPr>
          <w:ilvl w:val="0"/>
          <w:numId w:val="20"/>
        </w:numPr>
        <w:rPr>
          <w:u w:val="single"/>
        </w:rPr>
      </w:pPr>
      <w:r w:rsidRPr="008B4C49">
        <w:rPr>
          <w:u w:val="single"/>
        </w:rPr>
        <w:t>Personal s</w:t>
      </w:r>
      <w:r w:rsidR="00EF3918" w:rsidRPr="008B4C49">
        <w:rPr>
          <w:u w:val="single"/>
        </w:rPr>
        <w:t>upport requested</w:t>
      </w:r>
      <w:r w:rsidR="004D30DB" w:rsidRPr="008B4C49">
        <w:rPr>
          <w:u w:val="single"/>
        </w:rPr>
        <w:t>:</w:t>
      </w:r>
    </w:p>
    <w:p w14:paraId="09654918" w14:textId="77777777" w:rsidR="004938A7" w:rsidRPr="00925BC4" w:rsidRDefault="004938A7" w:rsidP="004938A7"/>
    <w:p w14:paraId="0DB1C4D6" w14:textId="77777777" w:rsidR="004938A7" w:rsidRPr="00925BC4" w:rsidRDefault="004938A7" w:rsidP="004938A7"/>
    <w:p w14:paraId="77D8F22C" w14:textId="77777777" w:rsidR="004938A7" w:rsidRPr="00925BC4" w:rsidRDefault="004938A7" w:rsidP="004938A7"/>
    <w:p w14:paraId="58CF772C" w14:textId="77777777" w:rsidR="004D30DB" w:rsidRPr="00925BC4" w:rsidRDefault="004D30DB" w:rsidP="004938A7">
      <w:pPr>
        <w:rPr>
          <w:b/>
        </w:rPr>
      </w:pPr>
    </w:p>
    <w:p w14:paraId="2A1BB01F" w14:textId="77777777" w:rsidR="004D30DB" w:rsidRPr="00925BC4" w:rsidRDefault="004D30DB" w:rsidP="004938A7">
      <w:pPr>
        <w:rPr>
          <w:b/>
        </w:rPr>
      </w:pPr>
    </w:p>
    <w:p w14:paraId="034066A3" w14:textId="77777777" w:rsidR="004D30DB" w:rsidRPr="00925BC4" w:rsidRDefault="004D30DB" w:rsidP="004938A7">
      <w:pPr>
        <w:rPr>
          <w:b/>
        </w:rPr>
      </w:pPr>
    </w:p>
    <w:p w14:paraId="58AE38BB" w14:textId="77777777" w:rsidR="004D30DB" w:rsidRPr="00925BC4" w:rsidRDefault="004D30DB" w:rsidP="004938A7">
      <w:pPr>
        <w:rPr>
          <w:b/>
        </w:rPr>
      </w:pPr>
    </w:p>
    <w:p w14:paraId="2EC33CA6" w14:textId="77777777" w:rsidR="004938A7" w:rsidRPr="00925BC4" w:rsidRDefault="004938A7" w:rsidP="004938A7"/>
    <w:p w14:paraId="12FA6734" w14:textId="77777777" w:rsidR="004938A7" w:rsidRPr="008B4C49" w:rsidRDefault="004938A7" w:rsidP="00D25FFB">
      <w:pPr>
        <w:pStyle w:val="ListParagraph"/>
        <w:numPr>
          <w:ilvl w:val="0"/>
          <w:numId w:val="20"/>
        </w:numPr>
        <w:rPr>
          <w:u w:val="single"/>
        </w:rPr>
      </w:pPr>
      <w:r w:rsidRPr="008B4C49">
        <w:rPr>
          <w:u w:val="single"/>
        </w:rPr>
        <w:t>Additional Comments:</w:t>
      </w:r>
    </w:p>
    <w:p w14:paraId="2B55E087" w14:textId="77777777" w:rsidR="008B4C49" w:rsidRDefault="008B4C49" w:rsidP="004938A7"/>
    <w:p w14:paraId="18935C15" w14:textId="77777777" w:rsidR="008B4C49" w:rsidRDefault="008B4C49" w:rsidP="004938A7"/>
    <w:p w14:paraId="68405E94" w14:textId="77777777" w:rsidR="008B4C49" w:rsidRDefault="008B4C49" w:rsidP="004938A7"/>
    <w:p w14:paraId="08794283" w14:textId="77777777" w:rsidR="008B4C49" w:rsidRDefault="008B4C49" w:rsidP="004938A7"/>
    <w:p w14:paraId="2EF960E6" w14:textId="77777777" w:rsidR="008B4C49" w:rsidRDefault="008B4C49" w:rsidP="004938A7"/>
    <w:p w14:paraId="30073212" w14:textId="77777777" w:rsidR="008B4C49" w:rsidRDefault="008B4C49" w:rsidP="004938A7"/>
    <w:p w14:paraId="1F18A034" w14:textId="77777777" w:rsidR="008B4C49" w:rsidRDefault="008B4C49" w:rsidP="004938A7"/>
    <w:p w14:paraId="0EC69F32" w14:textId="77777777" w:rsidR="008B4C49" w:rsidRDefault="008B4C49" w:rsidP="004938A7"/>
    <w:p w14:paraId="74D5EC65" w14:textId="77777777" w:rsidR="004938A7" w:rsidRPr="00925BC4" w:rsidRDefault="004938A7" w:rsidP="004938A7"/>
    <w:tbl>
      <w:tblPr>
        <w:tblStyle w:val="TableGrid"/>
        <w:tblpPr w:leftFromText="180" w:rightFromText="180" w:vertAnchor="text" w:horzAnchor="margin" w:tblpX="-522" w:tblpY="-57"/>
        <w:tblW w:w="10962" w:type="dxa"/>
        <w:tblLook w:val="01E0" w:firstRow="1" w:lastRow="1" w:firstColumn="1" w:lastColumn="1" w:noHBand="0" w:noVBand="0"/>
      </w:tblPr>
      <w:tblGrid>
        <w:gridCol w:w="10962"/>
      </w:tblGrid>
      <w:tr w:rsidR="004938A7" w:rsidRPr="00925BC4" w14:paraId="05D27A01" w14:textId="77777777" w:rsidTr="000224B7">
        <w:tc>
          <w:tcPr>
            <w:tcW w:w="10962" w:type="dxa"/>
          </w:tcPr>
          <w:p w14:paraId="4DDAD77A" w14:textId="77777777" w:rsidR="004938A7" w:rsidRPr="00925BC4" w:rsidRDefault="004938A7" w:rsidP="000224B7">
            <w:pPr>
              <w:rPr>
                <w:sz w:val="24"/>
                <w:szCs w:val="24"/>
              </w:rPr>
            </w:pPr>
          </w:p>
          <w:p w14:paraId="5F8935AA" w14:textId="77777777" w:rsidR="004938A7" w:rsidRPr="00925BC4" w:rsidRDefault="004938A7" w:rsidP="000224B7">
            <w:pPr>
              <w:rPr>
                <w:sz w:val="24"/>
                <w:szCs w:val="24"/>
              </w:rPr>
            </w:pPr>
            <w:r w:rsidRPr="00925BC4">
              <w:rPr>
                <w:sz w:val="24"/>
                <w:szCs w:val="24"/>
              </w:rPr>
              <w:t xml:space="preserve">Signature of Manager:                                                                                                 </w:t>
            </w:r>
            <w:r w:rsidR="0094029B">
              <w:rPr>
                <w:sz w:val="24"/>
                <w:szCs w:val="24"/>
              </w:rPr>
              <w:t xml:space="preserve">   </w:t>
            </w:r>
            <w:r w:rsidRPr="00925BC4">
              <w:rPr>
                <w:sz w:val="24"/>
                <w:szCs w:val="24"/>
              </w:rPr>
              <w:t>Date:</w:t>
            </w:r>
          </w:p>
          <w:p w14:paraId="2DDCAC80" w14:textId="77777777" w:rsidR="004938A7" w:rsidRPr="00925BC4" w:rsidRDefault="004938A7" w:rsidP="000224B7">
            <w:pPr>
              <w:rPr>
                <w:sz w:val="24"/>
                <w:szCs w:val="24"/>
              </w:rPr>
            </w:pPr>
          </w:p>
        </w:tc>
      </w:tr>
      <w:tr w:rsidR="004938A7" w:rsidRPr="00925BC4" w14:paraId="602021AC" w14:textId="77777777" w:rsidTr="000224B7">
        <w:tc>
          <w:tcPr>
            <w:tcW w:w="10962" w:type="dxa"/>
          </w:tcPr>
          <w:p w14:paraId="769F211F" w14:textId="77777777" w:rsidR="004938A7" w:rsidRPr="00925BC4" w:rsidRDefault="004938A7" w:rsidP="000224B7">
            <w:pPr>
              <w:rPr>
                <w:sz w:val="24"/>
                <w:szCs w:val="24"/>
              </w:rPr>
            </w:pPr>
          </w:p>
          <w:p w14:paraId="51C69B45" w14:textId="77777777" w:rsidR="004938A7" w:rsidRPr="00925BC4" w:rsidRDefault="004938A7" w:rsidP="000224B7">
            <w:pPr>
              <w:rPr>
                <w:sz w:val="24"/>
                <w:szCs w:val="24"/>
              </w:rPr>
            </w:pPr>
            <w:r w:rsidRPr="00925BC4">
              <w:rPr>
                <w:sz w:val="24"/>
                <w:szCs w:val="24"/>
              </w:rPr>
              <w:t>Signature of Manager’s Supervisor:                                                                            Date:</w:t>
            </w:r>
          </w:p>
          <w:p w14:paraId="4B3F8D64" w14:textId="77777777" w:rsidR="004938A7" w:rsidRPr="00925BC4" w:rsidRDefault="004938A7" w:rsidP="000224B7">
            <w:pPr>
              <w:rPr>
                <w:sz w:val="24"/>
                <w:szCs w:val="24"/>
              </w:rPr>
            </w:pPr>
          </w:p>
        </w:tc>
      </w:tr>
    </w:tbl>
    <w:p w14:paraId="4BB8B659" w14:textId="77777777" w:rsidR="00150326" w:rsidRDefault="00150326" w:rsidP="005424E6">
      <w:pPr>
        <w:jc w:val="center"/>
        <w:rPr>
          <w:b/>
          <w:smallCaps/>
          <w:sz w:val="28"/>
          <w:szCs w:val="28"/>
        </w:rPr>
      </w:pPr>
    </w:p>
    <w:p w14:paraId="08385FA2" w14:textId="77777777" w:rsidR="00150326" w:rsidRDefault="00150326" w:rsidP="005424E6">
      <w:pPr>
        <w:jc w:val="center"/>
        <w:rPr>
          <w:b/>
          <w:smallCaps/>
          <w:sz w:val="28"/>
          <w:szCs w:val="28"/>
        </w:rPr>
      </w:pPr>
    </w:p>
    <w:p w14:paraId="75B98185" w14:textId="77777777" w:rsidR="00081D5F" w:rsidRDefault="00081D5F" w:rsidP="005424E6">
      <w:pPr>
        <w:jc w:val="center"/>
        <w:rPr>
          <w:b/>
          <w:smallCaps/>
          <w:sz w:val="28"/>
          <w:szCs w:val="28"/>
        </w:rPr>
      </w:pPr>
    </w:p>
    <w:p w14:paraId="68AAC9F1" w14:textId="77777777" w:rsidR="00081D5F" w:rsidRDefault="00081D5F" w:rsidP="005424E6">
      <w:pPr>
        <w:jc w:val="center"/>
        <w:rPr>
          <w:b/>
          <w:smallCaps/>
          <w:sz w:val="28"/>
          <w:szCs w:val="28"/>
        </w:rPr>
      </w:pPr>
    </w:p>
    <w:p w14:paraId="7B1221DA" w14:textId="77777777" w:rsidR="00081D5F" w:rsidRDefault="00081D5F" w:rsidP="005424E6">
      <w:pPr>
        <w:jc w:val="center"/>
        <w:rPr>
          <w:b/>
          <w:smallCaps/>
          <w:sz w:val="28"/>
          <w:szCs w:val="28"/>
        </w:rPr>
      </w:pPr>
    </w:p>
    <w:p w14:paraId="01A99957" w14:textId="77777777" w:rsidR="00081D5F" w:rsidRDefault="00081D5F" w:rsidP="005424E6">
      <w:pPr>
        <w:jc w:val="center"/>
        <w:rPr>
          <w:b/>
          <w:smallCaps/>
          <w:sz w:val="28"/>
          <w:szCs w:val="28"/>
        </w:rPr>
      </w:pPr>
    </w:p>
    <w:p w14:paraId="626C5CDE" w14:textId="77777777" w:rsidR="00081D5F" w:rsidRDefault="00081D5F" w:rsidP="005424E6">
      <w:pPr>
        <w:jc w:val="center"/>
        <w:rPr>
          <w:b/>
          <w:smallCaps/>
          <w:sz w:val="28"/>
          <w:szCs w:val="28"/>
        </w:rPr>
      </w:pPr>
    </w:p>
    <w:p w14:paraId="7233AEAD" w14:textId="77777777" w:rsidR="00A46C27" w:rsidRDefault="00A46C27" w:rsidP="005424E6">
      <w:pPr>
        <w:jc w:val="center"/>
        <w:rPr>
          <w:b/>
          <w:smallCaps/>
          <w:sz w:val="28"/>
          <w:szCs w:val="28"/>
        </w:rPr>
      </w:pPr>
    </w:p>
    <w:p w14:paraId="43C11C15" w14:textId="77777777" w:rsidR="00081D5F" w:rsidRDefault="00081D5F" w:rsidP="005424E6">
      <w:pPr>
        <w:jc w:val="center"/>
        <w:rPr>
          <w:b/>
          <w:smallCaps/>
          <w:sz w:val="28"/>
          <w:szCs w:val="28"/>
        </w:rPr>
      </w:pPr>
    </w:p>
    <w:p w14:paraId="625F2792" w14:textId="77777777" w:rsidR="00081D5F" w:rsidRDefault="00081D5F" w:rsidP="005424E6">
      <w:pPr>
        <w:jc w:val="center"/>
        <w:rPr>
          <w:b/>
          <w:smallCaps/>
          <w:sz w:val="28"/>
          <w:szCs w:val="28"/>
        </w:rPr>
      </w:pPr>
    </w:p>
    <w:p w14:paraId="777DF2FD" w14:textId="45FD0849" w:rsidR="004938A7" w:rsidRPr="004D30DB" w:rsidRDefault="0080780A" w:rsidP="005424E6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 xml:space="preserve">APPENDIX </w:t>
      </w:r>
      <w:r w:rsidR="000B5A47">
        <w:rPr>
          <w:b/>
          <w:smallCaps/>
          <w:sz w:val="28"/>
          <w:szCs w:val="28"/>
        </w:rPr>
        <w:t>F</w:t>
      </w:r>
      <w:bookmarkStart w:id="1" w:name="_GoBack"/>
      <w:bookmarkEnd w:id="1"/>
    </w:p>
    <w:p w14:paraId="35DFC3C7" w14:textId="77777777" w:rsidR="004938A7" w:rsidRDefault="004938A7" w:rsidP="005424E6">
      <w:pPr>
        <w:jc w:val="center"/>
        <w:rPr>
          <w:b/>
          <w:smallCaps/>
          <w:sz w:val="28"/>
          <w:szCs w:val="28"/>
        </w:rPr>
      </w:pPr>
    </w:p>
    <w:p w14:paraId="64668A79" w14:textId="77777777" w:rsidR="005424E6" w:rsidRPr="005424E6" w:rsidRDefault="005424E6" w:rsidP="005424E6">
      <w:pPr>
        <w:jc w:val="center"/>
        <w:rPr>
          <w:b/>
          <w:smallCaps/>
          <w:sz w:val="28"/>
          <w:szCs w:val="28"/>
        </w:rPr>
      </w:pPr>
      <w:r w:rsidRPr="005424E6">
        <w:rPr>
          <w:b/>
          <w:smallCaps/>
          <w:sz w:val="28"/>
          <w:szCs w:val="28"/>
        </w:rPr>
        <w:t>College of the Sequoias</w:t>
      </w:r>
    </w:p>
    <w:p w14:paraId="4CDB3459" w14:textId="77777777" w:rsidR="005424E6" w:rsidRDefault="005424E6" w:rsidP="005424E6">
      <w:pPr>
        <w:jc w:val="center"/>
      </w:pPr>
      <w:r w:rsidRPr="00297826">
        <w:rPr>
          <w:b/>
        </w:rPr>
        <w:t>Manager Year-End Evaluation Report</w:t>
      </w:r>
    </w:p>
    <w:p w14:paraId="107425DB" w14:textId="77777777" w:rsidR="00297826" w:rsidRPr="00297826" w:rsidRDefault="00297826" w:rsidP="005424E6">
      <w:pPr>
        <w:jc w:val="center"/>
        <w:rPr>
          <w:i/>
          <w:sz w:val="22"/>
          <w:szCs w:val="22"/>
        </w:rPr>
      </w:pPr>
      <w:r w:rsidRPr="00297826">
        <w:rPr>
          <w:i/>
          <w:sz w:val="22"/>
          <w:szCs w:val="22"/>
        </w:rPr>
        <w:t>(No later than June 15</w:t>
      </w:r>
      <w:r w:rsidRPr="00297826">
        <w:rPr>
          <w:i/>
          <w:sz w:val="22"/>
          <w:szCs w:val="22"/>
          <w:vertAlign w:val="superscript"/>
        </w:rPr>
        <w:t>th</w:t>
      </w:r>
      <w:r w:rsidRPr="00297826">
        <w:rPr>
          <w:i/>
          <w:sz w:val="22"/>
          <w:szCs w:val="22"/>
        </w:rPr>
        <w:t>)</w:t>
      </w:r>
    </w:p>
    <w:p w14:paraId="52DD0F22" w14:textId="77777777" w:rsidR="005424E6" w:rsidRDefault="005424E6" w:rsidP="005424E6">
      <w:pPr>
        <w:jc w:val="center"/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2"/>
        <w:gridCol w:w="3047"/>
        <w:gridCol w:w="2200"/>
        <w:gridCol w:w="2611"/>
      </w:tblGrid>
      <w:tr w:rsidR="005424E6" w:rsidRPr="005424E6" w14:paraId="1989E4FF" w14:textId="77777777" w:rsidTr="006D5C15">
        <w:tc>
          <w:tcPr>
            <w:tcW w:w="2358" w:type="dxa"/>
          </w:tcPr>
          <w:p w14:paraId="059A7D9F" w14:textId="77777777" w:rsidR="005424E6" w:rsidRPr="005424E6" w:rsidRDefault="005424E6" w:rsidP="006D5C15">
            <w:pPr>
              <w:spacing w:before="6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424E6">
              <w:rPr>
                <w:rFonts w:cs="Times New Roman"/>
                <w:bCs/>
                <w:sz w:val="20"/>
                <w:szCs w:val="20"/>
              </w:rPr>
              <w:t>Manager:</w:t>
            </w:r>
          </w:p>
        </w:tc>
        <w:tc>
          <w:tcPr>
            <w:tcW w:w="3420" w:type="dxa"/>
          </w:tcPr>
          <w:p w14:paraId="12D1F051" w14:textId="77777777" w:rsidR="005424E6" w:rsidRPr="005424E6" w:rsidRDefault="005424E6" w:rsidP="006D5C15">
            <w:pPr>
              <w:spacing w:before="60"/>
              <w:rPr>
                <w:rFonts w:cs="Times New Roman"/>
                <w:color w:val="FF0000"/>
                <w:sz w:val="20"/>
                <w:szCs w:val="20"/>
              </w:rPr>
            </w:pPr>
            <w:r w:rsidRPr="005424E6">
              <w:rPr>
                <w:rFonts w:cs="Times New Roman"/>
                <w:color w:val="FF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5424E6">
              <w:rPr>
                <w:rFonts w:cs="Times New Roman"/>
                <w:color w:val="FF0000"/>
                <w:sz w:val="20"/>
                <w:szCs w:val="20"/>
              </w:rPr>
              <w:instrText xml:space="preserve"> FORMTEXT </w:instrText>
            </w:r>
            <w:r w:rsidRPr="005424E6">
              <w:rPr>
                <w:rFonts w:cs="Times New Roman"/>
                <w:color w:val="FF0000"/>
                <w:sz w:val="20"/>
                <w:szCs w:val="20"/>
              </w:rPr>
            </w:r>
            <w:r w:rsidRPr="005424E6">
              <w:rPr>
                <w:rFonts w:cs="Times New Roman"/>
                <w:color w:val="FF0000"/>
                <w:sz w:val="20"/>
                <w:szCs w:val="20"/>
              </w:rPr>
              <w:fldChar w:fldCharType="separate"/>
            </w:r>
            <w:r w:rsidRPr="005424E6">
              <w:rPr>
                <w:rFonts w:cs="Times New Roman"/>
                <w:noProof/>
                <w:color w:val="FF0000"/>
                <w:sz w:val="20"/>
                <w:szCs w:val="20"/>
              </w:rPr>
              <w:t> </w:t>
            </w:r>
            <w:r w:rsidRPr="005424E6">
              <w:rPr>
                <w:rFonts w:cs="Times New Roman"/>
                <w:noProof/>
                <w:color w:val="FF0000"/>
                <w:sz w:val="20"/>
                <w:szCs w:val="20"/>
              </w:rPr>
              <w:t> </w:t>
            </w:r>
            <w:r w:rsidRPr="005424E6">
              <w:rPr>
                <w:rFonts w:cs="Times New Roman"/>
                <w:noProof/>
                <w:color w:val="FF0000"/>
                <w:sz w:val="20"/>
                <w:szCs w:val="20"/>
              </w:rPr>
              <w:t> </w:t>
            </w:r>
            <w:r w:rsidRPr="005424E6">
              <w:rPr>
                <w:rFonts w:cs="Times New Roman"/>
                <w:noProof/>
                <w:color w:val="FF0000"/>
                <w:sz w:val="20"/>
                <w:szCs w:val="20"/>
              </w:rPr>
              <w:t> </w:t>
            </w:r>
            <w:r w:rsidRPr="005424E6">
              <w:rPr>
                <w:rFonts w:cs="Times New Roman"/>
                <w:noProof/>
                <w:color w:val="FF0000"/>
                <w:sz w:val="20"/>
                <w:szCs w:val="20"/>
              </w:rPr>
              <w:t> </w:t>
            </w:r>
            <w:r w:rsidRPr="005424E6">
              <w:rPr>
                <w:rFonts w:cs="Times New Roman"/>
                <w:color w:val="FF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40" w:type="dxa"/>
          </w:tcPr>
          <w:p w14:paraId="1AFD05B5" w14:textId="77777777" w:rsidR="005424E6" w:rsidRPr="005424E6" w:rsidRDefault="005424E6" w:rsidP="006D5C15">
            <w:pPr>
              <w:spacing w:before="6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424E6">
              <w:rPr>
                <w:rFonts w:cs="Times New Roman"/>
                <w:bCs/>
                <w:sz w:val="20"/>
                <w:szCs w:val="20"/>
              </w:rPr>
              <w:t>Management Position:</w:t>
            </w:r>
          </w:p>
        </w:tc>
        <w:tc>
          <w:tcPr>
            <w:tcW w:w="2898" w:type="dxa"/>
          </w:tcPr>
          <w:p w14:paraId="77D09FA8" w14:textId="77777777" w:rsidR="005424E6" w:rsidRPr="005424E6" w:rsidRDefault="005424E6" w:rsidP="006D5C15">
            <w:pPr>
              <w:spacing w:before="60"/>
              <w:rPr>
                <w:rFonts w:ascii="Times New Roman" w:hAnsi="Times New Roman" w:cs="Times New Roman"/>
              </w:rPr>
            </w:pPr>
            <w:r w:rsidRPr="005424E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4E6">
              <w:rPr>
                <w:rFonts w:ascii="Times New Roman" w:hAnsi="Times New Roman" w:cs="Times New Roman"/>
              </w:rPr>
              <w:instrText xml:space="preserve"> FORMTEXT </w:instrText>
            </w:r>
            <w:r w:rsidRPr="005424E6">
              <w:rPr>
                <w:rFonts w:ascii="Times New Roman" w:hAnsi="Times New Roman" w:cs="Times New Roman"/>
              </w:rPr>
            </w:r>
            <w:r w:rsidRPr="005424E6">
              <w:rPr>
                <w:rFonts w:ascii="Times New Roman" w:hAnsi="Times New Roman" w:cs="Times New Roman"/>
              </w:rPr>
              <w:fldChar w:fldCharType="separate"/>
            </w:r>
            <w:r w:rsidRPr="005424E6">
              <w:rPr>
                <w:rFonts w:ascii="Times New Roman" w:hAnsi="Times New Roman" w:cs="Times New Roman"/>
                <w:noProof/>
              </w:rPr>
              <w:t> </w:t>
            </w:r>
            <w:r w:rsidRPr="005424E6">
              <w:rPr>
                <w:rFonts w:ascii="Times New Roman" w:hAnsi="Times New Roman" w:cs="Times New Roman"/>
                <w:noProof/>
              </w:rPr>
              <w:t> </w:t>
            </w:r>
            <w:r w:rsidRPr="005424E6">
              <w:rPr>
                <w:rFonts w:ascii="Times New Roman" w:hAnsi="Times New Roman" w:cs="Times New Roman"/>
                <w:noProof/>
              </w:rPr>
              <w:t> </w:t>
            </w:r>
            <w:r w:rsidRPr="005424E6">
              <w:rPr>
                <w:rFonts w:ascii="Times New Roman" w:hAnsi="Times New Roman" w:cs="Times New Roman"/>
                <w:noProof/>
              </w:rPr>
              <w:t> </w:t>
            </w:r>
            <w:r w:rsidRPr="005424E6">
              <w:rPr>
                <w:rFonts w:ascii="Times New Roman" w:hAnsi="Times New Roman" w:cs="Times New Roman"/>
                <w:noProof/>
              </w:rPr>
              <w:t> </w:t>
            </w:r>
            <w:r w:rsidRPr="005424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424E6" w:rsidRPr="005424E6" w14:paraId="6DF90FF4" w14:textId="77777777" w:rsidTr="006D5C15">
        <w:tc>
          <w:tcPr>
            <w:tcW w:w="2358" w:type="dxa"/>
          </w:tcPr>
          <w:p w14:paraId="5A22D2F1" w14:textId="77777777" w:rsidR="005424E6" w:rsidRPr="005424E6" w:rsidRDefault="005424E6" w:rsidP="006D5C15">
            <w:pPr>
              <w:spacing w:before="6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424E6">
              <w:rPr>
                <w:rFonts w:cs="Times New Roman"/>
                <w:bCs/>
                <w:sz w:val="20"/>
                <w:szCs w:val="20"/>
              </w:rPr>
              <w:t>Department:</w:t>
            </w:r>
          </w:p>
        </w:tc>
        <w:tc>
          <w:tcPr>
            <w:tcW w:w="3420" w:type="dxa"/>
          </w:tcPr>
          <w:p w14:paraId="05034C42" w14:textId="77777777" w:rsidR="005424E6" w:rsidRPr="005424E6" w:rsidRDefault="005424E6" w:rsidP="006D5C15">
            <w:pPr>
              <w:spacing w:before="60"/>
              <w:rPr>
                <w:rFonts w:cs="Times New Roman"/>
                <w:sz w:val="20"/>
                <w:szCs w:val="20"/>
              </w:rPr>
            </w:pPr>
            <w:r w:rsidRPr="005424E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4E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5424E6">
              <w:rPr>
                <w:rFonts w:cs="Times New Roman"/>
                <w:sz w:val="20"/>
                <w:szCs w:val="20"/>
              </w:rPr>
            </w:r>
            <w:r w:rsidRPr="005424E6">
              <w:rPr>
                <w:rFonts w:cs="Times New Roman"/>
                <w:sz w:val="20"/>
                <w:szCs w:val="20"/>
              </w:rPr>
              <w:fldChar w:fldCharType="separate"/>
            </w:r>
            <w:r w:rsidRPr="005424E6">
              <w:rPr>
                <w:rFonts w:cs="Times New Roman"/>
                <w:noProof/>
                <w:sz w:val="20"/>
                <w:szCs w:val="20"/>
              </w:rPr>
              <w:t> </w:t>
            </w:r>
            <w:r w:rsidRPr="005424E6">
              <w:rPr>
                <w:rFonts w:cs="Times New Roman"/>
                <w:noProof/>
                <w:sz w:val="20"/>
                <w:szCs w:val="20"/>
              </w:rPr>
              <w:t> </w:t>
            </w:r>
            <w:r w:rsidRPr="005424E6">
              <w:rPr>
                <w:rFonts w:cs="Times New Roman"/>
                <w:noProof/>
                <w:sz w:val="20"/>
                <w:szCs w:val="20"/>
              </w:rPr>
              <w:t> </w:t>
            </w:r>
            <w:r w:rsidRPr="005424E6">
              <w:rPr>
                <w:rFonts w:cs="Times New Roman"/>
                <w:noProof/>
                <w:sz w:val="20"/>
                <w:szCs w:val="20"/>
              </w:rPr>
              <w:t> </w:t>
            </w:r>
            <w:r w:rsidRPr="005424E6">
              <w:rPr>
                <w:rFonts w:cs="Times New Roman"/>
                <w:noProof/>
                <w:sz w:val="20"/>
                <w:szCs w:val="20"/>
              </w:rPr>
              <w:t> </w:t>
            </w:r>
            <w:r w:rsidRPr="005424E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6A91383F" w14:textId="77777777" w:rsidR="005424E6" w:rsidRPr="005424E6" w:rsidRDefault="005424E6" w:rsidP="006D5C15">
            <w:pPr>
              <w:spacing w:before="6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424E6">
              <w:rPr>
                <w:rFonts w:cs="Times New Roman"/>
                <w:bCs/>
                <w:sz w:val="20"/>
                <w:szCs w:val="20"/>
              </w:rPr>
              <w:t>Supervisor’s Name:</w:t>
            </w:r>
          </w:p>
        </w:tc>
        <w:tc>
          <w:tcPr>
            <w:tcW w:w="2898" w:type="dxa"/>
          </w:tcPr>
          <w:p w14:paraId="6027B289" w14:textId="77777777" w:rsidR="005424E6" w:rsidRPr="005424E6" w:rsidRDefault="005424E6" w:rsidP="006D5C15">
            <w:pPr>
              <w:spacing w:before="60"/>
              <w:rPr>
                <w:rFonts w:ascii="Times New Roman" w:hAnsi="Times New Roman" w:cs="Times New Roman"/>
              </w:rPr>
            </w:pPr>
            <w:r w:rsidRPr="005424E6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424E6">
              <w:rPr>
                <w:rFonts w:ascii="Times New Roman" w:hAnsi="Times New Roman" w:cs="Times New Roman"/>
              </w:rPr>
              <w:instrText xml:space="preserve"> FORMTEXT </w:instrText>
            </w:r>
            <w:r w:rsidRPr="005424E6">
              <w:rPr>
                <w:rFonts w:ascii="Times New Roman" w:hAnsi="Times New Roman" w:cs="Times New Roman"/>
              </w:rPr>
            </w:r>
            <w:r w:rsidRPr="005424E6">
              <w:rPr>
                <w:rFonts w:ascii="Times New Roman" w:hAnsi="Times New Roman" w:cs="Times New Roman"/>
              </w:rPr>
              <w:fldChar w:fldCharType="separate"/>
            </w:r>
            <w:r w:rsidRPr="005424E6">
              <w:rPr>
                <w:rFonts w:ascii="Times New Roman" w:hAnsi="Times New Roman" w:cs="Times New Roman"/>
                <w:noProof/>
              </w:rPr>
              <w:t> </w:t>
            </w:r>
            <w:r w:rsidRPr="005424E6">
              <w:rPr>
                <w:rFonts w:ascii="Times New Roman" w:hAnsi="Times New Roman" w:cs="Times New Roman"/>
                <w:noProof/>
              </w:rPr>
              <w:t> </w:t>
            </w:r>
            <w:r w:rsidRPr="005424E6">
              <w:rPr>
                <w:rFonts w:ascii="Times New Roman" w:hAnsi="Times New Roman" w:cs="Times New Roman"/>
                <w:noProof/>
              </w:rPr>
              <w:t> </w:t>
            </w:r>
            <w:r w:rsidRPr="005424E6">
              <w:rPr>
                <w:rFonts w:ascii="Times New Roman" w:hAnsi="Times New Roman" w:cs="Times New Roman"/>
                <w:noProof/>
              </w:rPr>
              <w:t> </w:t>
            </w:r>
            <w:r w:rsidRPr="005424E6">
              <w:rPr>
                <w:rFonts w:ascii="Times New Roman" w:hAnsi="Times New Roman" w:cs="Times New Roman"/>
                <w:noProof/>
              </w:rPr>
              <w:t> </w:t>
            </w:r>
            <w:r w:rsidRPr="005424E6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5424E6" w:rsidRPr="005424E6" w14:paraId="78A56CFF" w14:textId="77777777" w:rsidTr="006D5C15">
        <w:tc>
          <w:tcPr>
            <w:tcW w:w="2358" w:type="dxa"/>
          </w:tcPr>
          <w:p w14:paraId="06E5E9D9" w14:textId="77777777" w:rsidR="005424E6" w:rsidRPr="005424E6" w:rsidRDefault="005424E6" w:rsidP="006D5C15">
            <w:pPr>
              <w:spacing w:before="6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424E6">
              <w:rPr>
                <w:rFonts w:cs="Times New Roman"/>
                <w:bCs/>
                <w:sz w:val="20"/>
                <w:szCs w:val="20"/>
              </w:rPr>
              <w:t>Date of Last Evaluation:</w:t>
            </w:r>
          </w:p>
        </w:tc>
        <w:tc>
          <w:tcPr>
            <w:tcW w:w="3420" w:type="dxa"/>
          </w:tcPr>
          <w:p w14:paraId="3D48D404" w14:textId="77777777" w:rsidR="005424E6" w:rsidRPr="005424E6" w:rsidRDefault="005424E6" w:rsidP="006D5C15">
            <w:pPr>
              <w:spacing w:before="60"/>
              <w:rPr>
                <w:rFonts w:cs="Times New Roman"/>
                <w:sz w:val="20"/>
                <w:szCs w:val="20"/>
              </w:rPr>
            </w:pPr>
            <w:r w:rsidRPr="005424E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4E6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5424E6">
              <w:rPr>
                <w:rFonts w:cs="Times New Roman"/>
                <w:sz w:val="20"/>
                <w:szCs w:val="20"/>
              </w:rPr>
            </w:r>
            <w:r w:rsidRPr="005424E6">
              <w:rPr>
                <w:rFonts w:cs="Times New Roman"/>
                <w:sz w:val="20"/>
                <w:szCs w:val="20"/>
              </w:rPr>
              <w:fldChar w:fldCharType="separate"/>
            </w:r>
            <w:r w:rsidRPr="005424E6">
              <w:rPr>
                <w:rFonts w:cs="Times New Roman"/>
                <w:noProof/>
                <w:sz w:val="20"/>
                <w:szCs w:val="20"/>
              </w:rPr>
              <w:t> </w:t>
            </w:r>
            <w:r w:rsidRPr="005424E6">
              <w:rPr>
                <w:rFonts w:cs="Times New Roman"/>
                <w:noProof/>
                <w:sz w:val="20"/>
                <w:szCs w:val="20"/>
              </w:rPr>
              <w:t> </w:t>
            </w:r>
            <w:r w:rsidRPr="005424E6">
              <w:rPr>
                <w:rFonts w:cs="Times New Roman"/>
                <w:noProof/>
                <w:sz w:val="20"/>
                <w:szCs w:val="20"/>
              </w:rPr>
              <w:t> </w:t>
            </w:r>
            <w:r w:rsidRPr="005424E6">
              <w:rPr>
                <w:rFonts w:cs="Times New Roman"/>
                <w:noProof/>
                <w:sz w:val="20"/>
                <w:szCs w:val="20"/>
              </w:rPr>
              <w:t> </w:t>
            </w:r>
            <w:r w:rsidRPr="005424E6">
              <w:rPr>
                <w:rFonts w:cs="Times New Roman"/>
                <w:noProof/>
                <w:sz w:val="20"/>
                <w:szCs w:val="20"/>
              </w:rPr>
              <w:t> </w:t>
            </w:r>
            <w:r w:rsidRPr="005424E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2DFA8169" w14:textId="77777777" w:rsidR="005424E6" w:rsidRPr="005424E6" w:rsidRDefault="005424E6" w:rsidP="006D5C15">
            <w:pPr>
              <w:spacing w:before="60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5424E6">
              <w:rPr>
                <w:rFonts w:cs="Times New Roman"/>
                <w:bCs/>
                <w:sz w:val="20"/>
                <w:szCs w:val="20"/>
              </w:rPr>
              <w:t>Date of Evaluation:</w:t>
            </w:r>
          </w:p>
        </w:tc>
        <w:tc>
          <w:tcPr>
            <w:tcW w:w="2898" w:type="dxa"/>
          </w:tcPr>
          <w:p w14:paraId="7E435875" w14:textId="77777777" w:rsidR="005424E6" w:rsidRPr="005424E6" w:rsidRDefault="005424E6" w:rsidP="006D5C15">
            <w:pPr>
              <w:spacing w:before="60"/>
              <w:rPr>
                <w:rFonts w:ascii="Times New Roman" w:hAnsi="Times New Roman" w:cs="Times New Roman"/>
              </w:rPr>
            </w:pPr>
            <w:r w:rsidRPr="005424E6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5424E6">
              <w:rPr>
                <w:rFonts w:ascii="Times New Roman" w:hAnsi="Times New Roman" w:cs="Times New Roman"/>
              </w:rPr>
              <w:instrText xml:space="preserve"> FORMTEXT </w:instrText>
            </w:r>
            <w:r w:rsidRPr="005424E6">
              <w:rPr>
                <w:rFonts w:ascii="Times New Roman" w:hAnsi="Times New Roman" w:cs="Times New Roman"/>
              </w:rPr>
            </w:r>
            <w:r w:rsidRPr="005424E6">
              <w:rPr>
                <w:rFonts w:ascii="Times New Roman" w:hAnsi="Times New Roman" w:cs="Times New Roman"/>
              </w:rPr>
              <w:fldChar w:fldCharType="separate"/>
            </w:r>
            <w:r w:rsidRPr="005424E6">
              <w:rPr>
                <w:rFonts w:ascii="Times New Roman" w:hAnsi="Times New Roman" w:cs="Times New Roman"/>
                <w:noProof/>
              </w:rPr>
              <w:t> </w:t>
            </w:r>
            <w:r w:rsidRPr="005424E6">
              <w:rPr>
                <w:rFonts w:ascii="Times New Roman" w:hAnsi="Times New Roman" w:cs="Times New Roman"/>
                <w:noProof/>
              </w:rPr>
              <w:t> </w:t>
            </w:r>
            <w:r w:rsidRPr="005424E6">
              <w:rPr>
                <w:rFonts w:ascii="Times New Roman" w:hAnsi="Times New Roman" w:cs="Times New Roman"/>
                <w:noProof/>
              </w:rPr>
              <w:t> </w:t>
            </w:r>
            <w:r w:rsidRPr="005424E6">
              <w:rPr>
                <w:rFonts w:ascii="Times New Roman" w:hAnsi="Times New Roman" w:cs="Times New Roman"/>
                <w:noProof/>
              </w:rPr>
              <w:t> </w:t>
            </w:r>
            <w:r w:rsidRPr="005424E6">
              <w:rPr>
                <w:rFonts w:ascii="Times New Roman" w:hAnsi="Times New Roman" w:cs="Times New Roman"/>
                <w:noProof/>
              </w:rPr>
              <w:t> </w:t>
            </w:r>
            <w:r w:rsidRPr="005424E6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</w:tbl>
    <w:p w14:paraId="7D53736F" w14:textId="77777777" w:rsidR="005424E6" w:rsidRDefault="005424E6" w:rsidP="005424E6">
      <w:pPr>
        <w:jc w:val="center"/>
        <w:rPr>
          <w:sz w:val="8"/>
        </w:rPr>
      </w:pPr>
    </w:p>
    <w:p w14:paraId="058072D2" w14:textId="77777777" w:rsidR="00AF520F" w:rsidRDefault="00AF520F" w:rsidP="005424E6">
      <w:pPr>
        <w:jc w:val="center"/>
        <w:rPr>
          <w:sz w:val="8"/>
        </w:rPr>
      </w:pPr>
    </w:p>
    <w:p w14:paraId="2BC1A1C1" w14:textId="77777777" w:rsidR="005424E6" w:rsidRDefault="005424E6" w:rsidP="005424E6">
      <w:pPr>
        <w:rPr>
          <w:sz w:val="8"/>
        </w:rPr>
      </w:pPr>
    </w:p>
    <w:p w14:paraId="3E673D2F" w14:textId="77777777" w:rsidR="005424E6" w:rsidRDefault="005424E6" w:rsidP="005424E6">
      <w:pPr>
        <w:rPr>
          <w:sz w:val="8"/>
        </w:rPr>
      </w:pPr>
    </w:p>
    <w:tbl>
      <w:tblPr>
        <w:tblW w:w="8530" w:type="dxa"/>
        <w:tblInd w:w="77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Look w:val="01A0" w:firstRow="1" w:lastRow="0" w:firstColumn="1" w:lastColumn="1" w:noHBand="0" w:noVBand="0"/>
      </w:tblPr>
      <w:tblGrid>
        <w:gridCol w:w="4320"/>
        <w:gridCol w:w="4210"/>
      </w:tblGrid>
      <w:tr w:rsidR="00E8340F" w14:paraId="58B15C7D" w14:textId="77777777" w:rsidTr="00E8340F">
        <w:trPr>
          <w:cantSplit/>
        </w:trPr>
        <w:tc>
          <w:tcPr>
            <w:tcW w:w="4320" w:type="dxa"/>
            <w:tcBorders>
              <w:top w:val="single" w:sz="12" w:space="0" w:color="808080"/>
              <w:left w:val="single" w:sz="6" w:space="0" w:color="808080"/>
              <w:bottom w:val="single" w:sz="6" w:space="0" w:color="auto"/>
            </w:tcBorders>
            <w:vAlign w:val="center"/>
          </w:tcPr>
          <w:p w14:paraId="19A30646" w14:textId="77777777" w:rsidR="00E8340F" w:rsidRPr="005424E6" w:rsidRDefault="00E8340F" w:rsidP="006D5C15">
            <w:pPr>
              <w:ind w:left="252" w:hanging="252"/>
              <w:jc w:val="center"/>
              <w:rPr>
                <w:b/>
                <w:sz w:val="20"/>
                <w:szCs w:val="20"/>
              </w:rPr>
            </w:pPr>
            <w:r w:rsidRPr="005424E6">
              <w:rPr>
                <w:b/>
                <w:smallCaps/>
                <w:sz w:val="20"/>
                <w:szCs w:val="20"/>
              </w:rPr>
              <w:t>Performance Factors</w:t>
            </w:r>
          </w:p>
        </w:tc>
        <w:tc>
          <w:tcPr>
            <w:tcW w:w="4210" w:type="dxa"/>
            <w:tcBorders>
              <w:top w:val="single" w:sz="12" w:space="0" w:color="808080"/>
              <w:left w:val="single" w:sz="6" w:space="0" w:color="808080"/>
              <w:bottom w:val="single" w:sz="6" w:space="0" w:color="auto"/>
            </w:tcBorders>
          </w:tcPr>
          <w:p w14:paraId="1E3468E0" w14:textId="77777777" w:rsidR="008B4C49" w:rsidRDefault="00E8340F" w:rsidP="008B4C49">
            <w:pPr>
              <w:rPr>
                <w:b/>
                <w:smallCaps/>
                <w:sz w:val="20"/>
                <w:szCs w:val="20"/>
              </w:rPr>
            </w:pPr>
            <w:r w:rsidRPr="005424E6">
              <w:rPr>
                <w:b/>
                <w:smallCaps/>
                <w:sz w:val="20"/>
                <w:szCs w:val="20"/>
              </w:rPr>
              <w:t xml:space="preserve">Comments </w:t>
            </w:r>
          </w:p>
          <w:p w14:paraId="5BA80AC0" w14:textId="77777777" w:rsidR="00E8340F" w:rsidRPr="005424E6" w:rsidRDefault="00E8340F" w:rsidP="008B4C49">
            <w:pPr>
              <w:rPr>
                <w:sz w:val="20"/>
                <w:szCs w:val="20"/>
              </w:rPr>
            </w:pPr>
            <w:r w:rsidRPr="005424E6">
              <w:rPr>
                <w:sz w:val="20"/>
                <w:szCs w:val="20"/>
              </w:rPr>
              <w:t xml:space="preserve">Attach additional sheets if necessary. </w:t>
            </w:r>
          </w:p>
        </w:tc>
      </w:tr>
      <w:tr w:rsidR="00E8340F" w14:paraId="5BF99771" w14:textId="77777777" w:rsidTr="00E8340F">
        <w:tc>
          <w:tcPr>
            <w:tcW w:w="4320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</w:tcBorders>
          </w:tcPr>
          <w:p w14:paraId="2736011A" w14:textId="77777777" w:rsidR="00E8340F" w:rsidRDefault="00E8340F" w:rsidP="006D5C15">
            <w:pPr>
              <w:ind w:left="252" w:hanging="252"/>
            </w:pPr>
            <w:r>
              <w:rPr>
                <w:b/>
              </w:rPr>
              <w:t>1.</w:t>
            </w:r>
            <w:r>
              <w:rPr>
                <w:b/>
              </w:rPr>
              <w:tab/>
            </w:r>
            <w:r>
              <w:rPr>
                <w:b/>
                <w:smallCaps/>
              </w:rPr>
              <w:t>management skills:</w:t>
            </w:r>
            <w:r>
              <w:t xml:space="preserve"> </w:t>
            </w:r>
            <w:r>
              <w:rPr>
                <w:sz w:val="16"/>
              </w:rPr>
              <w:t>Consider quality of work; quantity of work; planning; use of judgment; problem solving; resource management; accountability; personnel decisions; knowledge of job.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808080"/>
              <w:bottom w:val="single" w:sz="6" w:space="0" w:color="auto"/>
            </w:tcBorders>
          </w:tcPr>
          <w:p w14:paraId="5DD5062E" w14:textId="77777777" w:rsidR="00E8340F" w:rsidRDefault="00E8340F" w:rsidP="006D5C15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Times New Roman" w:hAnsi="Times New Roman"/>
                <w:bCs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2"/>
              </w:rPr>
            </w:r>
            <w:r>
              <w:rPr>
                <w:rFonts w:ascii="Times New Roman" w:hAnsi="Times New Roman"/>
                <w:bCs/>
                <w:sz w:val="22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Cs/>
                <w:sz w:val="22"/>
              </w:rPr>
              <w:fldChar w:fldCharType="end"/>
            </w:r>
            <w:bookmarkEnd w:id="5"/>
          </w:p>
          <w:p w14:paraId="505AF458" w14:textId="77777777" w:rsidR="00E8340F" w:rsidRDefault="00E8340F" w:rsidP="006D5C15">
            <w:pPr>
              <w:rPr>
                <w:rFonts w:ascii="Times New Roman" w:hAnsi="Times New Roman"/>
                <w:bCs/>
                <w:sz w:val="22"/>
              </w:rPr>
            </w:pPr>
          </w:p>
          <w:p w14:paraId="4C5CA172" w14:textId="77777777" w:rsidR="00E8340F" w:rsidRDefault="00E8340F" w:rsidP="006D5C15">
            <w:pPr>
              <w:ind w:right="612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                                                                          </w:t>
            </w:r>
          </w:p>
          <w:p w14:paraId="18AA6536" w14:textId="77777777" w:rsidR="00E8340F" w:rsidRDefault="00E8340F" w:rsidP="006D5C15">
            <w:pPr>
              <w:rPr>
                <w:rFonts w:ascii="Times New Roman" w:hAnsi="Times New Roman"/>
                <w:bCs/>
                <w:sz w:val="22"/>
              </w:rPr>
            </w:pPr>
          </w:p>
        </w:tc>
      </w:tr>
      <w:tr w:rsidR="00E8340F" w14:paraId="5A4357F9" w14:textId="77777777" w:rsidTr="00E8340F">
        <w:tc>
          <w:tcPr>
            <w:tcW w:w="432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</w:tcBorders>
          </w:tcPr>
          <w:p w14:paraId="1133A731" w14:textId="77777777" w:rsidR="00E8340F" w:rsidRPr="00427D02" w:rsidRDefault="00E8340F" w:rsidP="006D5C15">
            <w:pPr>
              <w:ind w:left="252" w:hanging="252"/>
              <w:rPr>
                <w:sz w:val="16"/>
              </w:rPr>
            </w:pPr>
            <w:r>
              <w:rPr>
                <w:b/>
              </w:rPr>
              <w:t>2.</w:t>
            </w:r>
            <w:r>
              <w:rPr>
                <w:b/>
                <w:smallCaps/>
              </w:rPr>
              <w:tab/>
              <w:t>working relationships</w:t>
            </w:r>
            <w:r>
              <w:rPr>
                <w:smallCaps/>
              </w:rPr>
              <w:t xml:space="preserve">: </w:t>
            </w:r>
            <w:r>
              <w:rPr>
                <w:sz w:val="16"/>
              </w:rPr>
              <w:t>Consider relationships; attitude; ability to communicate (both written and oral); and trustworthiness.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</w:tcBorders>
          </w:tcPr>
          <w:p w14:paraId="05A1ADD0" w14:textId="77777777" w:rsidR="00E8340F" w:rsidRDefault="00E8340F" w:rsidP="006D5C15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2"/>
              </w:rPr>
            </w:r>
            <w:r>
              <w:rPr>
                <w:rFonts w:ascii="Times New Roman" w:hAnsi="Times New Roman"/>
                <w:bCs/>
                <w:sz w:val="22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Cs/>
                <w:sz w:val="22"/>
              </w:rPr>
              <w:fldChar w:fldCharType="end"/>
            </w:r>
          </w:p>
          <w:p w14:paraId="2695C215" w14:textId="77777777" w:rsidR="00E8340F" w:rsidRDefault="00E8340F" w:rsidP="006D5C15">
            <w:pPr>
              <w:rPr>
                <w:rFonts w:ascii="Times New Roman" w:hAnsi="Times New Roman"/>
                <w:bCs/>
                <w:sz w:val="22"/>
              </w:rPr>
            </w:pPr>
          </w:p>
        </w:tc>
      </w:tr>
      <w:tr w:rsidR="00E8340F" w14:paraId="4C0C504F" w14:textId="77777777" w:rsidTr="00E8340F">
        <w:trPr>
          <w:trHeight w:val="867"/>
        </w:trPr>
        <w:tc>
          <w:tcPr>
            <w:tcW w:w="4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6492DC13" w14:textId="77777777" w:rsidR="00E8340F" w:rsidRDefault="00EF3918" w:rsidP="006D5C15">
            <w:pPr>
              <w:ind w:left="252" w:hanging="252"/>
            </w:pPr>
            <w:r>
              <w:rPr>
                <w:b/>
                <w:smallCaps/>
              </w:rPr>
              <w:t xml:space="preserve">3. </w:t>
            </w:r>
            <w:r w:rsidR="00E8340F">
              <w:rPr>
                <w:b/>
                <w:smallCaps/>
              </w:rPr>
              <w:t xml:space="preserve">leadership skills:  </w:t>
            </w:r>
            <w:r w:rsidR="00E8340F">
              <w:rPr>
                <w:sz w:val="16"/>
              </w:rPr>
              <w:t xml:space="preserve">Consider creativity and innovation; credibility of leadership; risk-taking; staff development; is informed; sets goals; and commitment to diversity.    </w:t>
            </w:r>
          </w:p>
        </w:tc>
        <w:tc>
          <w:tcPr>
            <w:tcW w:w="42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71119EF7" w14:textId="77777777" w:rsidR="00E8340F" w:rsidRDefault="00E8340F" w:rsidP="006D5C15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2"/>
              </w:rPr>
            </w:r>
            <w:r>
              <w:rPr>
                <w:rFonts w:ascii="Times New Roman" w:hAnsi="Times New Roman"/>
                <w:bCs/>
                <w:sz w:val="22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Cs/>
                <w:sz w:val="22"/>
              </w:rPr>
              <w:fldChar w:fldCharType="end"/>
            </w:r>
          </w:p>
        </w:tc>
      </w:tr>
      <w:tr w:rsidR="00E8340F" w14:paraId="0F7E49D1" w14:textId="77777777" w:rsidTr="00E8340F">
        <w:trPr>
          <w:trHeight w:val="1065"/>
        </w:trPr>
        <w:tc>
          <w:tcPr>
            <w:tcW w:w="4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0F71B3CE" w14:textId="77777777" w:rsidR="00E8340F" w:rsidRPr="00EF3918" w:rsidRDefault="00EF3918" w:rsidP="00EF3918">
            <w:pPr>
              <w:ind w:left="216" w:hanging="216"/>
              <w:rPr>
                <w:sz w:val="16"/>
              </w:rPr>
            </w:pPr>
            <w:r>
              <w:rPr>
                <w:b/>
                <w:smallCaps/>
              </w:rPr>
              <w:t xml:space="preserve">4. </w:t>
            </w:r>
            <w:r w:rsidR="00E8340F">
              <w:rPr>
                <w:b/>
                <w:smallCaps/>
              </w:rPr>
              <w:t xml:space="preserve">personal abilities/qualities:  </w:t>
            </w:r>
            <w:r w:rsidR="00E8340F">
              <w:rPr>
                <w:sz w:val="16"/>
              </w:rPr>
              <w:t xml:space="preserve">Consider self-motivation; openness to change; knowledge of position; seeks professional growth; flexibility; contributes to positive staff morale; ability to remain calm in crisis situations; and respects ethics of profession.  </w:t>
            </w:r>
          </w:p>
        </w:tc>
        <w:tc>
          <w:tcPr>
            <w:tcW w:w="42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180B95CB" w14:textId="77777777" w:rsidR="00E8340F" w:rsidRDefault="00E8340F" w:rsidP="00EF3918">
            <w:pPr>
              <w:pStyle w:val="Header"/>
              <w:rPr>
                <w:rFonts w:ascii="Times New Roman" w:hAnsi="Times New Roman"/>
                <w:sz w:val="22"/>
              </w:rPr>
            </w:pPr>
          </w:p>
        </w:tc>
      </w:tr>
      <w:tr w:rsidR="00E8340F" w14:paraId="1A9F01CA" w14:textId="77777777" w:rsidTr="00E8340F">
        <w:trPr>
          <w:trHeight w:val="1065"/>
        </w:trPr>
        <w:tc>
          <w:tcPr>
            <w:tcW w:w="4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7AE28BD2" w14:textId="77777777" w:rsidR="00E8340F" w:rsidRPr="00EF3918" w:rsidRDefault="00EF3918" w:rsidP="00EF3918">
            <w:pPr>
              <w:ind w:left="216" w:hanging="216"/>
              <w:rPr>
                <w:sz w:val="16"/>
              </w:rPr>
            </w:pPr>
            <w:r>
              <w:rPr>
                <w:b/>
                <w:smallCaps/>
              </w:rPr>
              <w:t xml:space="preserve">5. </w:t>
            </w:r>
            <w:r w:rsidR="00E8340F">
              <w:rPr>
                <w:b/>
                <w:smallCaps/>
              </w:rPr>
              <w:t xml:space="preserve">Quality/Quantity of Work:  </w:t>
            </w:r>
            <w:r w:rsidR="00E8340F">
              <w:rPr>
                <w:sz w:val="16"/>
              </w:rPr>
              <w:t>Consider extent to which completed work is accurate, well organized, th</w:t>
            </w:r>
            <w:r>
              <w:rPr>
                <w:sz w:val="16"/>
              </w:rPr>
              <w:t xml:space="preserve">orough, effective, and timely. </w:t>
            </w:r>
          </w:p>
        </w:tc>
        <w:tc>
          <w:tcPr>
            <w:tcW w:w="42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601B00A2" w14:textId="77777777" w:rsidR="00E8340F" w:rsidRDefault="00E8340F" w:rsidP="006D5C15">
            <w:pPr>
              <w:pStyle w:val="Head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Cs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2"/>
              </w:rPr>
            </w:r>
            <w:r>
              <w:rPr>
                <w:rFonts w:ascii="Times New Roman" w:hAnsi="Times New Roman"/>
                <w:bCs/>
                <w:sz w:val="22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Cs/>
                <w:sz w:val="22"/>
              </w:rPr>
              <w:fldChar w:fldCharType="end"/>
            </w:r>
          </w:p>
          <w:p w14:paraId="06F41EBF" w14:textId="77777777" w:rsidR="00E8340F" w:rsidRDefault="00E8340F" w:rsidP="006D5C15">
            <w:pPr>
              <w:pStyle w:val="Header"/>
              <w:rPr>
                <w:rFonts w:ascii="Times New Roman" w:hAnsi="Times New Roman"/>
                <w:bCs/>
                <w:sz w:val="22"/>
              </w:rPr>
            </w:pPr>
          </w:p>
          <w:p w14:paraId="5E4C3B55" w14:textId="77777777" w:rsidR="00E8340F" w:rsidRDefault="00E8340F" w:rsidP="006D5C15">
            <w:pPr>
              <w:pStyle w:val="Header"/>
              <w:rPr>
                <w:rFonts w:ascii="Times New Roman" w:hAnsi="Times New Roman"/>
                <w:bCs/>
                <w:sz w:val="22"/>
              </w:rPr>
            </w:pPr>
          </w:p>
          <w:p w14:paraId="2D8D23B1" w14:textId="77777777" w:rsidR="00E8340F" w:rsidRDefault="00E8340F" w:rsidP="006D5C15">
            <w:pPr>
              <w:pStyle w:val="Header"/>
              <w:rPr>
                <w:rFonts w:ascii="Times New Roman" w:hAnsi="Times New Roman"/>
                <w:sz w:val="22"/>
              </w:rPr>
            </w:pPr>
          </w:p>
        </w:tc>
      </w:tr>
    </w:tbl>
    <w:p w14:paraId="6114569B" w14:textId="77777777" w:rsidR="005424E6" w:rsidRDefault="005424E6" w:rsidP="005424E6">
      <w:pPr>
        <w:jc w:val="center"/>
        <w:rPr>
          <w:b/>
        </w:rPr>
      </w:pPr>
    </w:p>
    <w:p w14:paraId="644B694C" w14:textId="77777777" w:rsidR="005424E6" w:rsidRDefault="00876236" w:rsidP="008B4C49">
      <w:pPr>
        <w:ind w:left="-540"/>
        <w:rPr>
          <w:b/>
        </w:rPr>
      </w:pPr>
      <w:r>
        <w:rPr>
          <w:b/>
        </w:rPr>
        <w:t xml:space="preserve"> </w:t>
      </w:r>
      <w:r w:rsidR="005424E6">
        <w:rPr>
          <w:b/>
        </w:rPr>
        <w:t xml:space="preserve">Additional Comments:  </w:t>
      </w:r>
    </w:p>
    <w:p w14:paraId="3C138584" w14:textId="77777777" w:rsidR="005424E6" w:rsidRDefault="005424E6" w:rsidP="008B4C49">
      <w:pPr>
        <w:ind w:left="-540"/>
        <w:rPr>
          <w:b/>
        </w:rPr>
      </w:pPr>
    </w:p>
    <w:p w14:paraId="53F5EAEC" w14:textId="77777777" w:rsidR="008D5D55" w:rsidRDefault="008D5D55" w:rsidP="008B4C49">
      <w:pPr>
        <w:ind w:left="-540"/>
        <w:rPr>
          <w:b/>
        </w:rPr>
      </w:pPr>
    </w:p>
    <w:p w14:paraId="1C425500" w14:textId="77777777" w:rsidR="008D5D55" w:rsidRDefault="008D5D55" w:rsidP="008B4C49">
      <w:pPr>
        <w:ind w:left="-540"/>
        <w:rPr>
          <w:b/>
        </w:rPr>
      </w:pPr>
    </w:p>
    <w:p w14:paraId="37C39EBE" w14:textId="77777777" w:rsidR="005424E6" w:rsidRPr="008D5D55" w:rsidRDefault="008D5D55" w:rsidP="008B4C49">
      <w:pPr>
        <w:spacing w:line="360" w:lineRule="auto"/>
        <w:ind w:left="-540"/>
      </w:pPr>
      <w:r>
        <w:t xml:space="preserve">______ Recommend </w:t>
      </w:r>
      <w:r w:rsidR="0003256D">
        <w:t>continuing</w:t>
      </w:r>
      <w:r w:rsidR="005424E6" w:rsidRPr="008D5D55">
        <w:t xml:space="preserve"> in current assignment.</w:t>
      </w:r>
      <w:r w:rsidR="005424E6" w:rsidRPr="008D5D55">
        <w:tab/>
      </w:r>
      <w:r w:rsidR="005424E6" w:rsidRPr="008D5D55">
        <w:tab/>
      </w:r>
    </w:p>
    <w:p w14:paraId="66ADAC46" w14:textId="77777777" w:rsidR="005424E6" w:rsidRDefault="005424E6" w:rsidP="008B4C49">
      <w:pPr>
        <w:spacing w:line="360" w:lineRule="auto"/>
        <w:ind w:left="-540"/>
      </w:pPr>
      <w:r w:rsidRPr="008D5D55">
        <w:t>______ Recommend</w:t>
      </w:r>
      <w:r w:rsidR="00EF3918" w:rsidRPr="008D5D55">
        <w:t xml:space="preserve"> </w:t>
      </w:r>
      <w:r w:rsidR="0003256D">
        <w:t>continuing</w:t>
      </w:r>
      <w:r w:rsidR="008D5D55">
        <w:t xml:space="preserve"> in current assignment with performance improvement.</w:t>
      </w:r>
    </w:p>
    <w:p w14:paraId="2FB6DDAF" w14:textId="77777777" w:rsidR="0029285A" w:rsidRPr="008D5D55" w:rsidRDefault="0029285A" w:rsidP="008B4C49">
      <w:pPr>
        <w:spacing w:line="360" w:lineRule="auto"/>
        <w:ind w:left="-540"/>
      </w:pPr>
    </w:p>
    <w:tbl>
      <w:tblPr>
        <w:tblStyle w:val="TableGrid"/>
        <w:tblpPr w:leftFromText="180" w:rightFromText="180" w:vertAnchor="text" w:horzAnchor="margin" w:tblpXSpec="center" w:tblpY="76"/>
        <w:tblW w:w="11142" w:type="dxa"/>
        <w:tblLook w:val="01E0" w:firstRow="1" w:lastRow="1" w:firstColumn="1" w:lastColumn="1" w:noHBand="0" w:noVBand="0"/>
      </w:tblPr>
      <w:tblGrid>
        <w:gridCol w:w="11142"/>
      </w:tblGrid>
      <w:tr w:rsidR="005424E6" w14:paraId="400C7D52" w14:textId="77777777" w:rsidTr="005424E6">
        <w:tc>
          <w:tcPr>
            <w:tcW w:w="11142" w:type="dxa"/>
          </w:tcPr>
          <w:p w14:paraId="15635DC4" w14:textId="77777777" w:rsidR="005424E6" w:rsidRDefault="005424E6" w:rsidP="005424E6">
            <w:pPr>
              <w:rPr>
                <w:sz w:val="19"/>
                <w:szCs w:val="19"/>
              </w:rPr>
            </w:pPr>
          </w:p>
          <w:p w14:paraId="2010DDDB" w14:textId="77777777" w:rsidR="005424E6" w:rsidRDefault="005424E6" w:rsidP="005424E6">
            <w:pPr>
              <w:rPr>
                <w:sz w:val="19"/>
                <w:szCs w:val="19"/>
              </w:rPr>
            </w:pPr>
            <w:r w:rsidRPr="00990401">
              <w:rPr>
                <w:sz w:val="19"/>
                <w:szCs w:val="19"/>
              </w:rPr>
              <w:t>Signature</w:t>
            </w:r>
            <w:r>
              <w:rPr>
                <w:sz w:val="19"/>
                <w:szCs w:val="19"/>
              </w:rPr>
              <w:t xml:space="preserve"> of Manager</w:t>
            </w:r>
            <w:r w:rsidRPr="00990401">
              <w:rPr>
                <w:sz w:val="19"/>
                <w:szCs w:val="19"/>
              </w:rPr>
              <w:t xml:space="preserve">:                                                                                                 </w:t>
            </w:r>
            <w:r>
              <w:rPr>
                <w:sz w:val="19"/>
                <w:szCs w:val="19"/>
              </w:rPr>
              <w:t xml:space="preserve">                   </w:t>
            </w:r>
            <w:r w:rsidRPr="00990401">
              <w:rPr>
                <w:sz w:val="19"/>
                <w:szCs w:val="19"/>
              </w:rPr>
              <w:t xml:space="preserve"> Date:</w:t>
            </w:r>
          </w:p>
          <w:p w14:paraId="421BD022" w14:textId="77777777" w:rsidR="005424E6" w:rsidRPr="00990401" w:rsidRDefault="005424E6" w:rsidP="005424E6">
            <w:pPr>
              <w:rPr>
                <w:sz w:val="19"/>
                <w:szCs w:val="19"/>
              </w:rPr>
            </w:pPr>
          </w:p>
        </w:tc>
      </w:tr>
      <w:tr w:rsidR="005424E6" w14:paraId="3AB5A0CB" w14:textId="77777777" w:rsidTr="005424E6">
        <w:tc>
          <w:tcPr>
            <w:tcW w:w="11142" w:type="dxa"/>
          </w:tcPr>
          <w:p w14:paraId="3A308BE1" w14:textId="77777777" w:rsidR="005424E6" w:rsidRDefault="005424E6" w:rsidP="005424E6">
            <w:pPr>
              <w:rPr>
                <w:sz w:val="19"/>
                <w:szCs w:val="19"/>
              </w:rPr>
            </w:pPr>
          </w:p>
          <w:p w14:paraId="73730F73" w14:textId="77777777" w:rsidR="005424E6" w:rsidRDefault="005424E6" w:rsidP="005424E6">
            <w:pPr>
              <w:rPr>
                <w:sz w:val="19"/>
                <w:szCs w:val="19"/>
              </w:rPr>
            </w:pPr>
            <w:r w:rsidRPr="00990401">
              <w:rPr>
                <w:sz w:val="19"/>
                <w:szCs w:val="19"/>
              </w:rPr>
              <w:t>Signature</w:t>
            </w:r>
            <w:r>
              <w:rPr>
                <w:sz w:val="19"/>
                <w:szCs w:val="19"/>
              </w:rPr>
              <w:t xml:space="preserve"> of Manager’s Supervisor</w:t>
            </w:r>
            <w:r w:rsidRPr="00990401">
              <w:rPr>
                <w:sz w:val="19"/>
                <w:szCs w:val="19"/>
              </w:rPr>
              <w:t xml:space="preserve">:                                                                 </w:t>
            </w:r>
            <w:r w:rsidR="009C3CED">
              <w:rPr>
                <w:sz w:val="19"/>
                <w:szCs w:val="19"/>
              </w:rPr>
              <w:t xml:space="preserve">                           </w:t>
            </w:r>
            <w:r w:rsidRPr="00990401">
              <w:rPr>
                <w:sz w:val="19"/>
                <w:szCs w:val="19"/>
              </w:rPr>
              <w:t>Date:</w:t>
            </w:r>
          </w:p>
          <w:p w14:paraId="2024B161" w14:textId="77777777" w:rsidR="005424E6" w:rsidRPr="00990401" w:rsidRDefault="005424E6" w:rsidP="005424E6">
            <w:pPr>
              <w:rPr>
                <w:sz w:val="19"/>
                <w:szCs w:val="19"/>
              </w:rPr>
            </w:pPr>
          </w:p>
        </w:tc>
      </w:tr>
    </w:tbl>
    <w:p w14:paraId="64E65B51" w14:textId="77777777" w:rsidR="0071003C" w:rsidRDefault="0071003C" w:rsidP="00EA3187">
      <w:pPr>
        <w:rPr>
          <w:rFonts w:ascii="Times New Roman" w:hAnsi="Times New Roman"/>
          <w:b/>
          <w:smallCaps/>
          <w:sz w:val="32"/>
          <w:szCs w:val="32"/>
        </w:rPr>
      </w:pPr>
    </w:p>
    <w:sectPr w:rsidR="0071003C" w:rsidSect="00F5486A">
      <w:footerReference w:type="default" r:id="rId9"/>
      <w:footerReference w:type="first" r:id="rId10"/>
      <w:pgSz w:w="12240" w:h="15840"/>
      <w:pgMar w:top="1440" w:right="1080" w:bottom="1260" w:left="108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D3E0F" w14:textId="77777777" w:rsidR="006E3D49" w:rsidRDefault="006E3D49">
      <w:r>
        <w:separator/>
      </w:r>
    </w:p>
  </w:endnote>
  <w:endnote w:type="continuationSeparator" w:id="0">
    <w:p w14:paraId="63D6D5F9" w14:textId="77777777" w:rsidR="006E3D49" w:rsidRDefault="006E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9976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CAD7F1" w14:textId="69E3689C" w:rsidR="00941703" w:rsidRDefault="009417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21D80A" w14:textId="411B181A" w:rsidR="00ED6C28" w:rsidRPr="00941703" w:rsidRDefault="00941703" w:rsidP="00ED6C28">
    <w:pPr>
      <w:pStyle w:val="Footer"/>
      <w:tabs>
        <w:tab w:val="clear" w:pos="4680"/>
        <w:tab w:val="clear" w:pos="9360"/>
        <w:tab w:val="left" w:pos="1800"/>
      </w:tabs>
      <w:rPr>
        <w:i/>
        <w:sz w:val="20"/>
        <w:szCs w:val="20"/>
      </w:rPr>
    </w:pPr>
    <w:r w:rsidRPr="00941703">
      <w:rPr>
        <w:i/>
        <w:sz w:val="20"/>
        <w:szCs w:val="20"/>
      </w:rPr>
      <w:t>August 8,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319C0" w14:textId="379207D2" w:rsidR="0039145F" w:rsidRPr="0039145F" w:rsidRDefault="00941703">
    <w:pPr>
      <w:pStyle w:val="Footer"/>
      <w:rPr>
        <w:sz w:val="20"/>
        <w:szCs w:val="20"/>
      </w:rPr>
    </w:pPr>
    <w:r w:rsidRPr="00941703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42E751" wp14:editId="1BBDABEA">
              <wp:simplePos x="0" y="0"/>
              <wp:positionH relativeFrom="page">
                <wp:posOffset>933450</wp:posOffset>
              </wp:positionH>
              <wp:positionV relativeFrom="bottomMargin">
                <wp:posOffset>224790</wp:posOffset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401C9" w14:textId="36BFAB1F" w:rsidR="00941703" w:rsidRPr="00941703" w:rsidRDefault="00941703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i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941703"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August 8,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42E751" id="Group 155" o:spid="_x0000_s1026" style="position:absolute;margin-left:73.5pt;margin-top:17.7pt;width:468pt;height:21.6pt;z-index:251659264;mso-position-horizontal-relative:page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3A401C9" w14:textId="36BFAB1F" w:rsidR="00941703" w:rsidRPr="00941703" w:rsidRDefault="00941703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i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941703"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August 8, 2018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D7F6E" w14:textId="77777777" w:rsidR="006E3D49" w:rsidRDefault="006E3D49">
      <w:r>
        <w:separator/>
      </w:r>
    </w:p>
  </w:footnote>
  <w:footnote w:type="continuationSeparator" w:id="0">
    <w:p w14:paraId="4EB27A50" w14:textId="77777777" w:rsidR="006E3D49" w:rsidRDefault="006E3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B82B0D"/>
    <w:multiLevelType w:val="multilevel"/>
    <w:tmpl w:val="A3021542"/>
    <w:lvl w:ilvl="0">
      <w:start w:val="1"/>
      <w:numFmt w:val="decimal"/>
      <w:lvlText w:val="%1)"/>
      <w:lvlJc w:val="left"/>
      <w:pPr>
        <w:ind w:left="720" w:firstLine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04A56828"/>
    <w:multiLevelType w:val="hybridMultilevel"/>
    <w:tmpl w:val="CA943BB6"/>
    <w:lvl w:ilvl="0" w:tplc="1FA2CB1A">
      <w:start w:val="1"/>
      <w:numFmt w:val="upperLetter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23C08"/>
    <w:multiLevelType w:val="hybridMultilevel"/>
    <w:tmpl w:val="74DC8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83EFD"/>
    <w:multiLevelType w:val="hybridMultilevel"/>
    <w:tmpl w:val="0A18A47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77314F"/>
    <w:multiLevelType w:val="hybridMultilevel"/>
    <w:tmpl w:val="B9686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20F1B"/>
    <w:multiLevelType w:val="singleLevel"/>
    <w:tmpl w:val="DD36067C"/>
    <w:lvl w:ilvl="0">
      <w:start w:val="1"/>
      <w:numFmt w:val="decimal"/>
      <w:lvlText w:val="%1."/>
      <w:legacy w:legacy="1" w:legacySpace="0" w:legacyIndent="216"/>
      <w:lvlJc w:val="left"/>
      <w:pPr>
        <w:ind w:left="216" w:hanging="216"/>
      </w:pPr>
      <w:rPr>
        <w:b/>
        <w:sz w:val="24"/>
        <w:szCs w:val="24"/>
      </w:rPr>
    </w:lvl>
  </w:abstractNum>
  <w:abstractNum w:abstractNumId="7" w15:restartNumberingAfterBreak="0">
    <w:nsid w:val="11243CBC"/>
    <w:multiLevelType w:val="multilevel"/>
    <w:tmpl w:val="6A0014D4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8" w15:restartNumberingAfterBreak="0">
    <w:nsid w:val="17ED18F3"/>
    <w:multiLevelType w:val="hybridMultilevel"/>
    <w:tmpl w:val="5C8CC1A0"/>
    <w:lvl w:ilvl="0" w:tplc="3FF2A3D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E9772B"/>
    <w:multiLevelType w:val="multilevel"/>
    <w:tmpl w:val="1F706548"/>
    <w:lvl w:ilvl="0">
      <w:start w:val="1"/>
      <w:numFmt w:val="decimal"/>
      <w:lvlText w:val="%1)"/>
      <w:lvlJc w:val="left"/>
      <w:pPr>
        <w:ind w:left="720" w:firstLine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2EFD6400"/>
    <w:multiLevelType w:val="multilevel"/>
    <w:tmpl w:val="219E0A7C"/>
    <w:lvl w:ilvl="0">
      <w:start w:val="1"/>
      <w:numFmt w:val="upperLetter"/>
      <w:lvlText w:val="%1."/>
      <w:lvlJc w:val="left"/>
      <w:pPr>
        <w:ind w:left="720" w:firstLine="360"/>
      </w:pPr>
    </w:lvl>
    <w:lvl w:ilvl="1">
      <w:start w:val="1"/>
      <w:numFmt w:val="upp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2F2261A2"/>
    <w:multiLevelType w:val="hybridMultilevel"/>
    <w:tmpl w:val="AE7431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11E26"/>
    <w:multiLevelType w:val="hybridMultilevel"/>
    <w:tmpl w:val="BB2AD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F5B4F"/>
    <w:multiLevelType w:val="hybridMultilevel"/>
    <w:tmpl w:val="7B9A42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016FB6"/>
    <w:multiLevelType w:val="multilevel"/>
    <w:tmpl w:val="5036774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50E0848"/>
    <w:multiLevelType w:val="hybridMultilevel"/>
    <w:tmpl w:val="16A63598"/>
    <w:lvl w:ilvl="0" w:tplc="5DBE9EB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76AC8"/>
    <w:multiLevelType w:val="hybridMultilevel"/>
    <w:tmpl w:val="8B3A9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D86B96"/>
    <w:multiLevelType w:val="multilevel"/>
    <w:tmpl w:val="FFC83356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8" w15:restartNumberingAfterBreak="0">
    <w:nsid w:val="42810EBE"/>
    <w:multiLevelType w:val="hybridMultilevel"/>
    <w:tmpl w:val="9EE41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57AFE"/>
    <w:multiLevelType w:val="hybridMultilevel"/>
    <w:tmpl w:val="770C8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0436A"/>
    <w:multiLevelType w:val="hybridMultilevel"/>
    <w:tmpl w:val="6C465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F3F5F"/>
    <w:multiLevelType w:val="singleLevel"/>
    <w:tmpl w:val="99B64CB4"/>
    <w:lvl w:ilvl="0">
      <w:start w:val="4"/>
      <w:numFmt w:val="decimal"/>
      <w:lvlText w:val="%1."/>
      <w:legacy w:legacy="1" w:legacySpace="0" w:legacyIndent="216"/>
      <w:lvlJc w:val="left"/>
      <w:pPr>
        <w:ind w:left="216" w:hanging="216"/>
      </w:pPr>
      <w:rPr>
        <w:b/>
        <w:sz w:val="24"/>
        <w:szCs w:val="24"/>
      </w:rPr>
    </w:lvl>
  </w:abstractNum>
  <w:abstractNum w:abstractNumId="22" w15:restartNumberingAfterBreak="0">
    <w:nsid w:val="48BE7108"/>
    <w:multiLevelType w:val="hybridMultilevel"/>
    <w:tmpl w:val="B0E61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C675F"/>
    <w:multiLevelType w:val="multilevel"/>
    <w:tmpl w:val="78F48EA0"/>
    <w:lvl w:ilvl="0">
      <w:start w:val="1"/>
      <w:numFmt w:val="decimal"/>
      <w:lvlText w:val="%1)"/>
      <w:lvlJc w:val="left"/>
      <w:pPr>
        <w:ind w:left="720" w:firstLine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4" w15:restartNumberingAfterBreak="0">
    <w:nsid w:val="4D370A89"/>
    <w:multiLevelType w:val="multilevel"/>
    <w:tmpl w:val="B48A8252"/>
    <w:lvl w:ilvl="0">
      <w:start w:val="4"/>
      <w:numFmt w:val="decimal"/>
      <w:lvlText w:val="%1)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25" w15:restartNumberingAfterBreak="0">
    <w:nsid w:val="4F5129FC"/>
    <w:multiLevelType w:val="hybridMultilevel"/>
    <w:tmpl w:val="CDC48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24B2D"/>
    <w:multiLevelType w:val="hybridMultilevel"/>
    <w:tmpl w:val="16A63598"/>
    <w:lvl w:ilvl="0" w:tplc="5DBE9EB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75DEC"/>
    <w:multiLevelType w:val="hybridMultilevel"/>
    <w:tmpl w:val="F3FC9D26"/>
    <w:lvl w:ilvl="0" w:tplc="04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8" w15:restartNumberingAfterBreak="0">
    <w:nsid w:val="569F4E15"/>
    <w:multiLevelType w:val="multilevel"/>
    <w:tmpl w:val="73A27BF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9" w15:restartNumberingAfterBreak="0">
    <w:nsid w:val="5D55449F"/>
    <w:multiLevelType w:val="hybridMultilevel"/>
    <w:tmpl w:val="AEEAD748"/>
    <w:lvl w:ilvl="0" w:tplc="9EAEF004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A3B9A"/>
    <w:multiLevelType w:val="multilevel"/>
    <w:tmpl w:val="90963B7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1" w15:restartNumberingAfterBreak="0">
    <w:nsid w:val="67EC0B9E"/>
    <w:multiLevelType w:val="hybridMultilevel"/>
    <w:tmpl w:val="C90095B8"/>
    <w:lvl w:ilvl="0" w:tplc="1CF2D78E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D3159"/>
    <w:multiLevelType w:val="multilevel"/>
    <w:tmpl w:val="DF988D2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3" w15:restartNumberingAfterBreak="0">
    <w:nsid w:val="6A2733EE"/>
    <w:multiLevelType w:val="hybridMultilevel"/>
    <w:tmpl w:val="EC40182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4" w15:restartNumberingAfterBreak="0">
    <w:nsid w:val="6AB318FB"/>
    <w:multiLevelType w:val="hybridMultilevel"/>
    <w:tmpl w:val="DE5861B0"/>
    <w:lvl w:ilvl="0" w:tplc="33D49DF0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CE84D6A"/>
    <w:multiLevelType w:val="hybridMultilevel"/>
    <w:tmpl w:val="6630CE08"/>
    <w:lvl w:ilvl="0" w:tplc="33C69DC4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53BBB"/>
    <w:multiLevelType w:val="hybridMultilevel"/>
    <w:tmpl w:val="5EEC0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05084"/>
    <w:multiLevelType w:val="multilevel"/>
    <w:tmpl w:val="50F07618"/>
    <w:lvl w:ilvl="0">
      <w:start w:val="2"/>
      <w:numFmt w:val="decimal"/>
      <w:lvlText w:val="%1)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38" w15:restartNumberingAfterBreak="0">
    <w:nsid w:val="7D0E68F7"/>
    <w:multiLevelType w:val="multilevel"/>
    <w:tmpl w:val="2CAE71A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0"/>
  </w:num>
  <w:num w:numId="2">
    <w:abstractNumId w:val="38"/>
  </w:num>
  <w:num w:numId="3">
    <w:abstractNumId w:val="7"/>
  </w:num>
  <w:num w:numId="4">
    <w:abstractNumId w:val="22"/>
  </w:num>
  <w:num w:numId="5">
    <w:abstractNumId w:val="3"/>
  </w:num>
  <w:num w:numId="6">
    <w:abstractNumId w:val="25"/>
  </w:num>
  <w:num w:numId="7">
    <w:abstractNumId w:val="6"/>
  </w:num>
  <w:num w:numId="8">
    <w:abstractNumId w:val="21"/>
  </w:num>
  <w:num w:numId="9">
    <w:abstractNumId w:val="5"/>
  </w:num>
  <w:num w:numId="10">
    <w:abstractNumId w:val="0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1">
    <w:abstractNumId w:val="8"/>
  </w:num>
  <w:num w:numId="12">
    <w:abstractNumId w:val="20"/>
  </w:num>
  <w:num w:numId="13">
    <w:abstractNumId w:val="19"/>
  </w:num>
  <w:num w:numId="14">
    <w:abstractNumId w:val="4"/>
  </w:num>
  <w:num w:numId="15">
    <w:abstractNumId w:val="13"/>
  </w:num>
  <w:num w:numId="16">
    <w:abstractNumId w:val="28"/>
  </w:num>
  <w:num w:numId="17">
    <w:abstractNumId w:val="32"/>
  </w:num>
  <w:num w:numId="18">
    <w:abstractNumId w:val="30"/>
  </w:num>
  <w:num w:numId="19">
    <w:abstractNumId w:val="18"/>
  </w:num>
  <w:num w:numId="20">
    <w:abstractNumId w:val="12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27"/>
  </w:num>
  <w:num w:numId="38">
    <w:abstractNumId w:val="16"/>
  </w:num>
  <w:num w:numId="39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46"/>
    <w:rsid w:val="000007A5"/>
    <w:rsid w:val="0000427A"/>
    <w:rsid w:val="00011125"/>
    <w:rsid w:val="00013E8E"/>
    <w:rsid w:val="00015AE2"/>
    <w:rsid w:val="00016C8A"/>
    <w:rsid w:val="00021BF9"/>
    <w:rsid w:val="000224B7"/>
    <w:rsid w:val="000242EF"/>
    <w:rsid w:val="00031653"/>
    <w:rsid w:val="0003256D"/>
    <w:rsid w:val="00036C28"/>
    <w:rsid w:val="00036E5D"/>
    <w:rsid w:val="00040A47"/>
    <w:rsid w:val="0004451B"/>
    <w:rsid w:val="0004545E"/>
    <w:rsid w:val="000547B8"/>
    <w:rsid w:val="000552C2"/>
    <w:rsid w:val="00077876"/>
    <w:rsid w:val="00081D5F"/>
    <w:rsid w:val="0008223F"/>
    <w:rsid w:val="00083D10"/>
    <w:rsid w:val="000900BF"/>
    <w:rsid w:val="0009181D"/>
    <w:rsid w:val="000928BE"/>
    <w:rsid w:val="00097A96"/>
    <w:rsid w:val="000A0A2E"/>
    <w:rsid w:val="000A25BA"/>
    <w:rsid w:val="000A3BD4"/>
    <w:rsid w:val="000A5F94"/>
    <w:rsid w:val="000B2847"/>
    <w:rsid w:val="000B2A37"/>
    <w:rsid w:val="000B5A47"/>
    <w:rsid w:val="000B6918"/>
    <w:rsid w:val="000C3336"/>
    <w:rsid w:val="000D422F"/>
    <w:rsid w:val="000D6A36"/>
    <w:rsid w:val="000D6E3A"/>
    <w:rsid w:val="000E3E25"/>
    <w:rsid w:val="000E695B"/>
    <w:rsid w:val="000F1EA7"/>
    <w:rsid w:val="000F232B"/>
    <w:rsid w:val="000F2813"/>
    <w:rsid w:val="000F449B"/>
    <w:rsid w:val="000F5F78"/>
    <w:rsid w:val="00100B58"/>
    <w:rsid w:val="00103894"/>
    <w:rsid w:val="00105795"/>
    <w:rsid w:val="00106E5B"/>
    <w:rsid w:val="001136AC"/>
    <w:rsid w:val="001162AA"/>
    <w:rsid w:val="00126CE4"/>
    <w:rsid w:val="00136659"/>
    <w:rsid w:val="00140290"/>
    <w:rsid w:val="00150326"/>
    <w:rsid w:val="00153440"/>
    <w:rsid w:val="001602C5"/>
    <w:rsid w:val="00174EE0"/>
    <w:rsid w:val="00181C92"/>
    <w:rsid w:val="00195F14"/>
    <w:rsid w:val="00197800"/>
    <w:rsid w:val="001A0B05"/>
    <w:rsid w:val="001B0B1C"/>
    <w:rsid w:val="001B45C7"/>
    <w:rsid w:val="001B7ACF"/>
    <w:rsid w:val="001C3E21"/>
    <w:rsid w:val="001C5EA4"/>
    <w:rsid w:val="001C6BA8"/>
    <w:rsid w:val="001D4B41"/>
    <w:rsid w:val="001E154D"/>
    <w:rsid w:val="001F1A5F"/>
    <w:rsid w:val="001F3509"/>
    <w:rsid w:val="001F3702"/>
    <w:rsid w:val="001F78B6"/>
    <w:rsid w:val="002051EA"/>
    <w:rsid w:val="0021013A"/>
    <w:rsid w:val="002173E5"/>
    <w:rsid w:val="002263A6"/>
    <w:rsid w:val="00231DAC"/>
    <w:rsid w:val="0023599E"/>
    <w:rsid w:val="00240004"/>
    <w:rsid w:val="00240EC3"/>
    <w:rsid w:val="0025008A"/>
    <w:rsid w:val="00253B6F"/>
    <w:rsid w:val="002548C7"/>
    <w:rsid w:val="0026467B"/>
    <w:rsid w:val="00272A65"/>
    <w:rsid w:val="002754D8"/>
    <w:rsid w:val="00283560"/>
    <w:rsid w:val="00286D4E"/>
    <w:rsid w:val="0029285A"/>
    <w:rsid w:val="0029298C"/>
    <w:rsid w:val="00292F1E"/>
    <w:rsid w:val="00297826"/>
    <w:rsid w:val="002A002D"/>
    <w:rsid w:val="002A4726"/>
    <w:rsid w:val="002A6C20"/>
    <w:rsid w:val="002B5396"/>
    <w:rsid w:val="002C0B9F"/>
    <w:rsid w:val="002C1164"/>
    <w:rsid w:val="002C7055"/>
    <w:rsid w:val="002D56FC"/>
    <w:rsid w:val="002D6E95"/>
    <w:rsid w:val="002D7EAD"/>
    <w:rsid w:val="002E00E9"/>
    <w:rsid w:val="002E1C05"/>
    <w:rsid w:val="003004DF"/>
    <w:rsid w:val="00311DEA"/>
    <w:rsid w:val="00317ACB"/>
    <w:rsid w:val="00317FC2"/>
    <w:rsid w:val="00326104"/>
    <w:rsid w:val="00326389"/>
    <w:rsid w:val="00330795"/>
    <w:rsid w:val="00331DB5"/>
    <w:rsid w:val="003357F4"/>
    <w:rsid w:val="00346616"/>
    <w:rsid w:val="0035098C"/>
    <w:rsid w:val="00351438"/>
    <w:rsid w:val="003518DD"/>
    <w:rsid w:val="0035341A"/>
    <w:rsid w:val="003571B8"/>
    <w:rsid w:val="00362BDC"/>
    <w:rsid w:val="003675ED"/>
    <w:rsid w:val="00370436"/>
    <w:rsid w:val="00376467"/>
    <w:rsid w:val="00380A9E"/>
    <w:rsid w:val="00380DCC"/>
    <w:rsid w:val="0039051C"/>
    <w:rsid w:val="0039145F"/>
    <w:rsid w:val="003A135C"/>
    <w:rsid w:val="003A3AFE"/>
    <w:rsid w:val="003A61C7"/>
    <w:rsid w:val="003B0F3C"/>
    <w:rsid w:val="003C000E"/>
    <w:rsid w:val="003D4CC4"/>
    <w:rsid w:val="003E47E5"/>
    <w:rsid w:val="003E5DD0"/>
    <w:rsid w:val="003E7F2B"/>
    <w:rsid w:val="003F11A2"/>
    <w:rsid w:val="003F1FA1"/>
    <w:rsid w:val="003F2B0A"/>
    <w:rsid w:val="003F438D"/>
    <w:rsid w:val="003F59EC"/>
    <w:rsid w:val="003F70B2"/>
    <w:rsid w:val="003F7AAC"/>
    <w:rsid w:val="00407BDF"/>
    <w:rsid w:val="00411CCD"/>
    <w:rsid w:val="00413795"/>
    <w:rsid w:val="00413CF6"/>
    <w:rsid w:val="00414CFB"/>
    <w:rsid w:val="0041617B"/>
    <w:rsid w:val="0042029A"/>
    <w:rsid w:val="00423CE0"/>
    <w:rsid w:val="00425440"/>
    <w:rsid w:val="00430AF0"/>
    <w:rsid w:val="00436F6E"/>
    <w:rsid w:val="00440167"/>
    <w:rsid w:val="00440357"/>
    <w:rsid w:val="00440850"/>
    <w:rsid w:val="00442D55"/>
    <w:rsid w:val="004433EF"/>
    <w:rsid w:val="00444526"/>
    <w:rsid w:val="00445F17"/>
    <w:rsid w:val="00455046"/>
    <w:rsid w:val="0045654E"/>
    <w:rsid w:val="00456590"/>
    <w:rsid w:val="00467B64"/>
    <w:rsid w:val="004705E0"/>
    <w:rsid w:val="004753C7"/>
    <w:rsid w:val="00493254"/>
    <w:rsid w:val="004938A7"/>
    <w:rsid w:val="004A072E"/>
    <w:rsid w:val="004A6BB6"/>
    <w:rsid w:val="004B1115"/>
    <w:rsid w:val="004C0749"/>
    <w:rsid w:val="004C4B74"/>
    <w:rsid w:val="004C5F1B"/>
    <w:rsid w:val="004D0C17"/>
    <w:rsid w:val="004D27C7"/>
    <w:rsid w:val="004D30DB"/>
    <w:rsid w:val="004D42ED"/>
    <w:rsid w:val="004D7C6F"/>
    <w:rsid w:val="004E381D"/>
    <w:rsid w:val="004E6DC6"/>
    <w:rsid w:val="004F0E40"/>
    <w:rsid w:val="0050706C"/>
    <w:rsid w:val="00522934"/>
    <w:rsid w:val="00523655"/>
    <w:rsid w:val="005238D9"/>
    <w:rsid w:val="00524478"/>
    <w:rsid w:val="00526C0D"/>
    <w:rsid w:val="005331F7"/>
    <w:rsid w:val="005424E6"/>
    <w:rsid w:val="005442A2"/>
    <w:rsid w:val="005477AE"/>
    <w:rsid w:val="00550BD1"/>
    <w:rsid w:val="00576ABB"/>
    <w:rsid w:val="00582151"/>
    <w:rsid w:val="005932F4"/>
    <w:rsid w:val="005961C6"/>
    <w:rsid w:val="005A37A0"/>
    <w:rsid w:val="005B0677"/>
    <w:rsid w:val="005C5A41"/>
    <w:rsid w:val="005D2132"/>
    <w:rsid w:val="005D37FF"/>
    <w:rsid w:val="005D4D99"/>
    <w:rsid w:val="005D4E1A"/>
    <w:rsid w:val="005D7920"/>
    <w:rsid w:val="005D7CAD"/>
    <w:rsid w:val="005E3743"/>
    <w:rsid w:val="005E66BA"/>
    <w:rsid w:val="005F0226"/>
    <w:rsid w:val="005F3F5E"/>
    <w:rsid w:val="005F5268"/>
    <w:rsid w:val="005F629F"/>
    <w:rsid w:val="005F751D"/>
    <w:rsid w:val="006014DF"/>
    <w:rsid w:val="00612336"/>
    <w:rsid w:val="00621A46"/>
    <w:rsid w:val="006252CC"/>
    <w:rsid w:val="006415C7"/>
    <w:rsid w:val="00645046"/>
    <w:rsid w:val="00647405"/>
    <w:rsid w:val="00657CB0"/>
    <w:rsid w:val="00667C52"/>
    <w:rsid w:val="00667F2B"/>
    <w:rsid w:val="00671DD3"/>
    <w:rsid w:val="00681BD3"/>
    <w:rsid w:val="00691058"/>
    <w:rsid w:val="0069143B"/>
    <w:rsid w:val="006945EC"/>
    <w:rsid w:val="006A4E81"/>
    <w:rsid w:val="006A5E05"/>
    <w:rsid w:val="006B0F91"/>
    <w:rsid w:val="006B137E"/>
    <w:rsid w:val="006B6A2B"/>
    <w:rsid w:val="006C2009"/>
    <w:rsid w:val="006C48AA"/>
    <w:rsid w:val="006D018C"/>
    <w:rsid w:val="006D086F"/>
    <w:rsid w:val="006D41EC"/>
    <w:rsid w:val="006D5819"/>
    <w:rsid w:val="006D5C15"/>
    <w:rsid w:val="006D6D33"/>
    <w:rsid w:val="006E10DB"/>
    <w:rsid w:val="006E11A1"/>
    <w:rsid w:val="006E3D49"/>
    <w:rsid w:val="006F04FC"/>
    <w:rsid w:val="006F62A6"/>
    <w:rsid w:val="006F6B5F"/>
    <w:rsid w:val="0071003C"/>
    <w:rsid w:val="00721B80"/>
    <w:rsid w:val="007248D5"/>
    <w:rsid w:val="0073302E"/>
    <w:rsid w:val="0074110F"/>
    <w:rsid w:val="0075115E"/>
    <w:rsid w:val="007522F3"/>
    <w:rsid w:val="007526B0"/>
    <w:rsid w:val="0075302E"/>
    <w:rsid w:val="0076230A"/>
    <w:rsid w:val="00763F99"/>
    <w:rsid w:val="007755B6"/>
    <w:rsid w:val="0077725C"/>
    <w:rsid w:val="0078551C"/>
    <w:rsid w:val="0079333F"/>
    <w:rsid w:val="00793A50"/>
    <w:rsid w:val="007B1F54"/>
    <w:rsid w:val="007B77B2"/>
    <w:rsid w:val="007C1D19"/>
    <w:rsid w:val="007C3335"/>
    <w:rsid w:val="007C356C"/>
    <w:rsid w:val="007C446E"/>
    <w:rsid w:val="007C5CB9"/>
    <w:rsid w:val="007D0578"/>
    <w:rsid w:val="007E589E"/>
    <w:rsid w:val="007E757A"/>
    <w:rsid w:val="007F17C2"/>
    <w:rsid w:val="007F4A93"/>
    <w:rsid w:val="007F5C87"/>
    <w:rsid w:val="008006B0"/>
    <w:rsid w:val="00801DDF"/>
    <w:rsid w:val="00802E03"/>
    <w:rsid w:val="00805636"/>
    <w:rsid w:val="0080780A"/>
    <w:rsid w:val="008118E8"/>
    <w:rsid w:val="0081354D"/>
    <w:rsid w:val="0081555D"/>
    <w:rsid w:val="00827290"/>
    <w:rsid w:val="008314D5"/>
    <w:rsid w:val="008337CA"/>
    <w:rsid w:val="00835D25"/>
    <w:rsid w:val="00840B03"/>
    <w:rsid w:val="008416E1"/>
    <w:rsid w:val="00842F8F"/>
    <w:rsid w:val="00857880"/>
    <w:rsid w:val="00857F54"/>
    <w:rsid w:val="008602C4"/>
    <w:rsid w:val="00867FF2"/>
    <w:rsid w:val="00872510"/>
    <w:rsid w:val="00876236"/>
    <w:rsid w:val="008774B1"/>
    <w:rsid w:val="00884831"/>
    <w:rsid w:val="008849CE"/>
    <w:rsid w:val="008A3835"/>
    <w:rsid w:val="008A3880"/>
    <w:rsid w:val="008B0916"/>
    <w:rsid w:val="008B2BE4"/>
    <w:rsid w:val="008B328A"/>
    <w:rsid w:val="008B397D"/>
    <w:rsid w:val="008B4C49"/>
    <w:rsid w:val="008B6514"/>
    <w:rsid w:val="008D33D8"/>
    <w:rsid w:val="008D5D55"/>
    <w:rsid w:val="008D5EF3"/>
    <w:rsid w:val="008D6833"/>
    <w:rsid w:val="008E6F9E"/>
    <w:rsid w:val="008E7A8C"/>
    <w:rsid w:val="008F6993"/>
    <w:rsid w:val="008F7722"/>
    <w:rsid w:val="0090156E"/>
    <w:rsid w:val="00905E35"/>
    <w:rsid w:val="009117CB"/>
    <w:rsid w:val="0091477E"/>
    <w:rsid w:val="00915982"/>
    <w:rsid w:val="00925174"/>
    <w:rsid w:val="00925BC4"/>
    <w:rsid w:val="00932CE4"/>
    <w:rsid w:val="0094029B"/>
    <w:rsid w:val="00941703"/>
    <w:rsid w:val="009442C2"/>
    <w:rsid w:val="0094477D"/>
    <w:rsid w:val="00947252"/>
    <w:rsid w:val="0095450E"/>
    <w:rsid w:val="009616B8"/>
    <w:rsid w:val="00967D85"/>
    <w:rsid w:val="009736CE"/>
    <w:rsid w:val="009800EC"/>
    <w:rsid w:val="0098228F"/>
    <w:rsid w:val="00990367"/>
    <w:rsid w:val="009929A5"/>
    <w:rsid w:val="00993855"/>
    <w:rsid w:val="009A22BA"/>
    <w:rsid w:val="009A5E61"/>
    <w:rsid w:val="009A7B7C"/>
    <w:rsid w:val="009B4F94"/>
    <w:rsid w:val="009B7014"/>
    <w:rsid w:val="009C33F4"/>
    <w:rsid w:val="009C3CED"/>
    <w:rsid w:val="009D145F"/>
    <w:rsid w:val="009D6F20"/>
    <w:rsid w:val="009F2B7B"/>
    <w:rsid w:val="00A0096E"/>
    <w:rsid w:val="00A0677D"/>
    <w:rsid w:val="00A06CB4"/>
    <w:rsid w:val="00A13C57"/>
    <w:rsid w:val="00A21E22"/>
    <w:rsid w:val="00A240E5"/>
    <w:rsid w:val="00A2466E"/>
    <w:rsid w:val="00A3062C"/>
    <w:rsid w:val="00A31101"/>
    <w:rsid w:val="00A32BB3"/>
    <w:rsid w:val="00A41C57"/>
    <w:rsid w:val="00A46C27"/>
    <w:rsid w:val="00A510CD"/>
    <w:rsid w:val="00A56343"/>
    <w:rsid w:val="00A5728D"/>
    <w:rsid w:val="00A746D8"/>
    <w:rsid w:val="00A765B8"/>
    <w:rsid w:val="00A9035C"/>
    <w:rsid w:val="00A9046C"/>
    <w:rsid w:val="00A907A6"/>
    <w:rsid w:val="00A91F29"/>
    <w:rsid w:val="00A92DB9"/>
    <w:rsid w:val="00AA5037"/>
    <w:rsid w:val="00AA5F50"/>
    <w:rsid w:val="00AA6DF8"/>
    <w:rsid w:val="00AB0D8B"/>
    <w:rsid w:val="00AB36FC"/>
    <w:rsid w:val="00AB3E65"/>
    <w:rsid w:val="00AB48AD"/>
    <w:rsid w:val="00AB5DD3"/>
    <w:rsid w:val="00AB7091"/>
    <w:rsid w:val="00AC3064"/>
    <w:rsid w:val="00AC5A73"/>
    <w:rsid w:val="00AC623A"/>
    <w:rsid w:val="00AC7858"/>
    <w:rsid w:val="00AC7B00"/>
    <w:rsid w:val="00AD32A5"/>
    <w:rsid w:val="00AE2321"/>
    <w:rsid w:val="00AF1B5C"/>
    <w:rsid w:val="00AF3239"/>
    <w:rsid w:val="00AF520F"/>
    <w:rsid w:val="00AF5724"/>
    <w:rsid w:val="00B0105F"/>
    <w:rsid w:val="00B011D8"/>
    <w:rsid w:val="00B11B05"/>
    <w:rsid w:val="00B13D03"/>
    <w:rsid w:val="00B141C5"/>
    <w:rsid w:val="00B172F2"/>
    <w:rsid w:val="00B177CE"/>
    <w:rsid w:val="00B22F1D"/>
    <w:rsid w:val="00B251B4"/>
    <w:rsid w:val="00B25C49"/>
    <w:rsid w:val="00B32BF7"/>
    <w:rsid w:val="00B338ED"/>
    <w:rsid w:val="00B34790"/>
    <w:rsid w:val="00B350AB"/>
    <w:rsid w:val="00B362E0"/>
    <w:rsid w:val="00B36582"/>
    <w:rsid w:val="00B403CE"/>
    <w:rsid w:val="00B40B84"/>
    <w:rsid w:val="00B42A5B"/>
    <w:rsid w:val="00B46214"/>
    <w:rsid w:val="00B55CBC"/>
    <w:rsid w:val="00B73746"/>
    <w:rsid w:val="00B73AA1"/>
    <w:rsid w:val="00B73EAC"/>
    <w:rsid w:val="00B75F65"/>
    <w:rsid w:val="00B81C7C"/>
    <w:rsid w:val="00B84408"/>
    <w:rsid w:val="00B84E6C"/>
    <w:rsid w:val="00B87858"/>
    <w:rsid w:val="00B87CE1"/>
    <w:rsid w:val="00BB01CC"/>
    <w:rsid w:val="00BB36BB"/>
    <w:rsid w:val="00BB4262"/>
    <w:rsid w:val="00BC1703"/>
    <w:rsid w:val="00BC7F0E"/>
    <w:rsid w:val="00BC7F73"/>
    <w:rsid w:val="00BD7119"/>
    <w:rsid w:val="00BE159D"/>
    <w:rsid w:val="00BF1ABB"/>
    <w:rsid w:val="00BF22EA"/>
    <w:rsid w:val="00BF7DF1"/>
    <w:rsid w:val="00C04CDE"/>
    <w:rsid w:val="00C0780C"/>
    <w:rsid w:val="00C10CCF"/>
    <w:rsid w:val="00C138FD"/>
    <w:rsid w:val="00C13F2C"/>
    <w:rsid w:val="00C164AB"/>
    <w:rsid w:val="00C253BF"/>
    <w:rsid w:val="00C26275"/>
    <w:rsid w:val="00C26B50"/>
    <w:rsid w:val="00C31140"/>
    <w:rsid w:val="00C33A8B"/>
    <w:rsid w:val="00C3479F"/>
    <w:rsid w:val="00C354DB"/>
    <w:rsid w:val="00C43F51"/>
    <w:rsid w:val="00C44F51"/>
    <w:rsid w:val="00C47069"/>
    <w:rsid w:val="00C64363"/>
    <w:rsid w:val="00C655C9"/>
    <w:rsid w:val="00C80FFA"/>
    <w:rsid w:val="00C83C3C"/>
    <w:rsid w:val="00C84455"/>
    <w:rsid w:val="00C901BD"/>
    <w:rsid w:val="00CA029B"/>
    <w:rsid w:val="00CA132E"/>
    <w:rsid w:val="00CA1446"/>
    <w:rsid w:val="00CB4AFC"/>
    <w:rsid w:val="00CB581A"/>
    <w:rsid w:val="00CC1B4B"/>
    <w:rsid w:val="00CC1E58"/>
    <w:rsid w:val="00CD4821"/>
    <w:rsid w:val="00CD6074"/>
    <w:rsid w:val="00CD6DC9"/>
    <w:rsid w:val="00CE3045"/>
    <w:rsid w:val="00CE5C73"/>
    <w:rsid w:val="00CF1791"/>
    <w:rsid w:val="00CF4BC5"/>
    <w:rsid w:val="00D0155C"/>
    <w:rsid w:val="00D0466A"/>
    <w:rsid w:val="00D15461"/>
    <w:rsid w:val="00D254C8"/>
    <w:rsid w:val="00D25AC1"/>
    <w:rsid w:val="00D25FFB"/>
    <w:rsid w:val="00D41E46"/>
    <w:rsid w:val="00D440F6"/>
    <w:rsid w:val="00D73633"/>
    <w:rsid w:val="00D81315"/>
    <w:rsid w:val="00D84694"/>
    <w:rsid w:val="00D8742B"/>
    <w:rsid w:val="00D90769"/>
    <w:rsid w:val="00D92955"/>
    <w:rsid w:val="00DA5F62"/>
    <w:rsid w:val="00DA606D"/>
    <w:rsid w:val="00DB2514"/>
    <w:rsid w:val="00DB4C4E"/>
    <w:rsid w:val="00DB78F7"/>
    <w:rsid w:val="00DC2A57"/>
    <w:rsid w:val="00DC36E8"/>
    <w:rsid w:val="00DE4E90"/>
    <w:rsid w:val="00DF3EDE"/>
    <w:rsid w:val="00E042C1"/>
    <w:rsid w:val="00E13CF3"/>
    <w:rsid w:val="00E202CC"/>
    <w:rsid w:val="00E30EF2"/>
    <w:rsid w:val="00E342D9"/>
    <w:rsid w:val="00E514B3"/>
    <w:rsid w:val="00E57EA9"/>
    <w:rsid w:val="00E60470"/>
    <w:rsid w:val="00E60A1B"/>
    <w:rsid w:val="00E6331D"/>
    <w:rsid w:val="00E70CFB"/>
    <w:rsid w:val="00E713BC"/>
    <w:rsid w:val="00E71A84"/>
    <w:rsid w:val="00E75894"/>
    <w:rsid w:val="00E80DA2"/>
    <w:rsid w:val="00E819E8"/>
    <w:rsid w:val="00E8340F"/>
    <w:rsid w:val="00E8650E"/>
    <w:rsid w:val="00E87904"/>
    <w:rsid w:val="00E87920"/>
    <w:rsid w:val="00E9624D"/>
    <w:rsid w:val="00E964E9"/>
    <w:rsid w:val="00E97788"/>
    <w:rsid w:val="00EA1DD2"/>
    <w:rsid w:val="00EA3187"/>
    <w:rsid w:val="00EA4666"/>
    <w:rsid w:val="00EB37DB"/>
    <w:rsid w:val="00EB3845"/>
    <w:rsid w:val="00EC01F3"/>
    <w:rsid w:val="00EC1748"/>
    <w:rsid w:val="00EC2786"/>
    <w:rsid w:val="00ED2D14"/>
    <w:rsid w:val="00ED3ADA"/>
    <w:rsid w:val="00ED6C28"/>
    <w:rsid w:val="00EE047F"/>
    <w:rsid w:val="00EE2DA2"/>
    <w:rsid w:val="00EE5A50"/>
    <w:rsid w:val="00EE5C53"/>
    <w:rsid w:val="00EF02EB"/>
    <w:rsid w:val="00EF051E"/>
    <w:rsid w:val="00EF1577"/>
    <w:rsid w:val="00EF3918"/>
    <w:rsid w:val="00EF5FAD"/>
    <w:rsid w:val="00EF7ABB"/>
    <w:rsid w:val="00F0297C"/>
    <w:rsid w:val="00F108E4"/>
    <w:rsid w:val="00F1146F"/>
    <w:rsid w:val="00F15AF7"/>
    <w:rsid w:val="00F17A54"/>
    <w:rsid w:val="00F23498"/>
    <w:rsid w:val="00F250F8"/>
    <w:rsid w:val="00F259F9"/>
    <w:rsid w:val="00F261C7"/>
    <w:rsid w:val="00F37C82"/>
    <w:rsid w:val="00F40C98"/>
    <w:rsid w:val="00F42B1E"/>
    <w:rsid w:val="00F457C1"/>
    <w:rsid w:val="00F476D9"/>
    <w:rsid w:val="00F5060D"/>
    <w:rsid w:val="00F51CA8"/>
    <w:rsid w:val="00F5486A"/>
    <w:rsid w:val="00F63492"/>
    <w:rsid w:val="00F73B2C"/>
    <w:rsid w:val="00F76AA9"/>
    <w:rsid w:val="00F80F33"/>
    <w:rsid w:val="00F82ECE"/>
    <w:rsid w:val="00F93556"/>
    <w:rsid w:val="00FA12FA"/>
    <w:rsid w:val="00FA38E4"/>
    <w:rsid w:val="00FB3A93"/>
    <w:rsid w:val="00FB4490"/>
    <w:rsid w:val="00FB62F1"/>
    <w:rsid w:val="00FD6741"/>
    <w:rsid w:val="00FD7997"/>
    <w:rsid w:val="00FE0062"/>
    <w:rsid w:val="00FE4766"/>
    <w:rsid w:val="00FE4E83"/>
    <w:rsid w:val="00FF40E7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E2DAE8"/>
  <w15:docId w15:val="{11FCDA44-571E-4B65-9693-04CBAEC7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</w:rPr>
  </w:style>
  <w:style w:type="paragraph" w:styleId="Heading2">
    <w:name w:val="heading 2"/>
    <w:basedOn w:val="Normal1"/>
    <w:next w:val="Normal1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D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styleId="Title">
    <w:name w:val="Title"/>
    <w:basedOn w:val="Normal1"/>
    <w:next w:val="Normal1"/>
    <w:link w:val="TitleChar"/>
    <w:qFormat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OCHeading">
    <w:name w:val="TOC Heading"/>
    <w:basedOn w:val="Heading1"/>
    <w:next w:val="Normal"/>
    <w:uiPriority w:val="39"/>
    <w:unhideWhenUsed/>
    <w:qFormat/>
    <w:rsid w:val="0091477E"/>
    <w:pPr>
      <w:keepNext/>
      <w:keepLines/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7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6C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72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7F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F0E"/>
  </w:style>
  <w:style w:type="paragraph" w:styleId="Footer">
    <w:name w:val="footer"/>
    <w:basedOn w:val="Normal"/>
    <w:link w:val="FooterChar"/>
    <w:uiPriority w:val="99"/>
    <w:unhideWhenUsed/>
    <w:rsid w:val="00BC7F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F0E"/>
  </w:style>
  <w:style w:type="paragraph" w:styleId="NoSpacing">
    <w:name w:val="No Spacing"/>
    <w:link w:val="NoSpacingChar"/>
    <w:uiPriority w:val="1"/>
    <w:qFormat/>
    <w:rsid w:val="00430AF0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30AF0"/>
    <w:rPr>
      <w:sz w:val="22"/>
      <w:szCs w:val="22"/>
    </w:rPr>
  </w:style>
  <w:style w:type="table" w:styleId="TableGrid">
    <w:name w:val="Table Grid"/>
    <w:basedOn w:val="TableNormal"/>
    <w:uiPriority w:val="59"/>
    <w:rsid w:val="00430AF0"/>
    <w:rPr>
      <w:rFonts w:eastAsiaTheme="minorHAnsi" w:cs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2">
    <w:name w:val="toc 2"/>
    <w:basedOn w:val="Normal"/>
    <w:next w:val="Normal"/>
    <w:autoRedefine/>
    <w:uiPriority w:val="39"/>
    <w:unhideWhenUsed/>
    <w:qFormat/>
    <w:rsid w:val="00AF3239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AF3239"/>
    <w:pPr>
      <w:spacing w:after="100" w:line="276" w:lineRule="auto"/>
    </w:pPr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F3239"/>
    <w:pPr>
      <w:spacing w:after="100" w:line="276" w:lineRule="auto"/>
    </w:pPr>
    <w:rPr>
      <w:sz w:val="22"/>
      <w:szCs w:val="22"/>
    </w:rPr>
  </w:style>
  <w:style w:type="paragraph" w:customStyle="1" w:styleId="1andParagraphFollowing">
    <w:name w:val="1. and Paragraph Following"/>
    <w:basedOn w:val="Normal"/>
    <w:link w:val="1andParagraphFollowingChar"/>
    <w:rsid w:val="005E3743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after="120" w:line="279" w:lineRule="exact"/>
      <w:ind w:leftChars="600" w:left="1440"/>
    </w:pPr>
    <w:rPr>
      <w:rFonts w:ascii="Times New Roman" w:eastAsia="Times New Roman" w:hAnsi="Times New Roman" w:cs="Times New Roman"/>
      <w:lang w:eastAsia="en-US"/>
    </w:rPr>
  </w:style>
  <w:style w:type="character" w:customStyle="1" w:styleId="1andParagraphFollowingChar">
    <w:name w:val="1. and Paragraph Following Char"/>
    <w:basedOn w:val="DefaultParagraphFont"/>
    <w:link w:val="1andParagraphFollowing"/>
    <w:rsid w:val="005E3743"/>
    <w:rPr>
      <w:rFonts w:ascii="Times New Roman" w:eastAsia="Times New Roman" w:hAnsi="Times New Roman" w:cs="Times New Roman"/>
      <w:lang w:eastAsia="en-US"/>
    </w:rPr>
  </w:style>
  <w:style w:type="paragraph" w:customStyle="1" w:styleId="No11Indent">
    <w:name w:val="No.1.1 Indent"/>
    <w:basedOn w:val="Normal"/>
    <w:rsid w:val="0042029A"/>
    <w:pPr>
      <w:widowControl w:val="0"/>
      <w:tabs>
        <w:tab w:val="decimal" w:pos="720"/>
        <w:tab w:val="decimal" w:pos="1440"/>
        <w:tab w:val="left" w:pos="2340"/>
        <w:tab w:val="left" w:pos="3960"/>
      </w:tabs>
      <w:autoSpaceDE w:val="0"/>
      <w:autoSpaceDN w:val="0"/>
      <w:adjustRightInd w:val="0"/>
      <w:spacing w:after="120"/>
      <w:ind w:left="2347" w:hanging="907"/>
    </w:pPr>
    <w:rPr>
      <w:rFonts w:ascii="Times New Roman" w:eastAsia="Times New Roman" w:hAnsi="Times New Roman" w:cs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92F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2F1E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BodyText1">
    <w:name w:val="Body Text1"/>
    <w:rsid w:val="000B2847"/>
    <w:pPr>
      <w:autoSpaceDE w:val="0"/>
      <w:autoSpaceDN w:val="0"/>
      <w:adjustRightInd w:val="0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Level1">
    <w:name w:val="Level 1"/>
    <w:basedOn w:val="Normal"/>
    <w:rsid w:val="000B2847"/>
    <w:pPr>
      <w:widowControl w:val="0"/>
      <w:numPr>
        <w:numId w:val="10"/>
      </w:numPr>
      <w:autoSpaceDE w:val="0"/>
      <w:autoSpaceDN w:val="0"/>
      <w:adjustRightInd w:val="0"/>
      <w:ind w:left="720" w:hanging="720"/>
      <w:outlineLvl w:val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pple-converted-space">
    <w:name w:val="apple-converted-space"/>
    <w:rsid w:val="000B2847"/>
  </w:style>
  <w:style w:type="character" w:customStyle="1" w:styleId="TitleChar">
    <w:name w:val="Title Char"/>
    <w:link w:val="Title"/>
    <w:rsid w:val="000B2847"/>
    <w:rPr>
      <w:rFonts w:ascii="Calibri" w:eastAsia="Calibri" w:hAnsi="Calibri" w:cs="Calibri"/>
      <w:b/>
      <w:color w:val="000000"/>
      <w:sz w:val="72"/>
    </w:rPr>
  </w:style>
  <w:style w:type="table" w:customStyle="1" w:styleId="TableGrid10">
    <w:name w:val="Table Grid10"/>
    <w:basedOn w:val="TableNormal"/>
    <w:next w:val="TableGrid"/>
    <w:uiPriority w:val="59"/>
    <w:rsid w:val="00582151"/>
    <w:rPr>
      <w:rFonts w:ascii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7EA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D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Bullet">
    <w:name w:val="List Bullet"/>
    <w:basedOn w:val="Normal"/>
    <w:autoRedefine/>
    <w:rsid w:val="00BF7DF1"/>
    <w:pPr>
      <w:widowControl w:val="0"/>
      <w:autoSpaceDE w:val="0"/>
      <w:autoSpaceDN w:val="0"/>
      <w:adjustRightInd w:val="0"/>
      <w:jc w:val="center"/>
    </w:pPr>
    <w:rPr>
      <w:rFonts w:ascii="Arial Rounded MT Bold" w:eastAsia="Times New Roman" w:hAnsi="Arial Rounded MT Bold" w:cs="Times New Roman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80780A"/>
  </w:style>
  <w:style w:type="paragraph" w:styleId="PlainText">
    <w:name w:val="Plain Text"/>
    <w:basedOn w:val="Normal"/>
    <w:link w:val="PlainTextChar"/>
    <w:uiPriority w:val="99"/>
    <w:unhideWhenUsed/>
    <w:rsid w:val="00240EC3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40EC3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Bullet2">
    <w:name w:val="Bullet 2"/>
    <w:basedOn w:val="Normal"/>
    <w:rsid w:val="0071003C"/>
    <w:pPr>
      <w:numPr>
        <w:numId w:val="36"/>
      </w:numPr>
      <w:autoSpaceDE w:val="0"/>
      <w:autoSpaceDN w:val="0"/>
      <w:adjustRightInd w:val="0"/>
    </w:pPr>
    <w:rPr>
      <w:rFonts w:ascii="Times New Roman" w:eastAsia="Times New Roman" w:hAnsi="Times New Roman" w:cs="Times New Roman"/>
      <w:lang w:eastAsia="en-US"/>
    </w:rPr>
  </w:style>
  <w:style w:type="paragraph" w:customStyle="1" w:styleId="COS">
    <w:name w:val="COS"/>
    <w:basedOn w:val="Normal"/>
    <w:rsid w:val="0071003C"/>
    <w:pPr>
      <w:widowControl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color w:val="FF0000"/>
      <w:sz w:val="26"/>
      <w:lang w:eastAsia="en-US"/>
    </w:rPr>
  </w:style>
  <w:style w:type="paragraph" w:customStyle="1" w:styleId="HRS">
    <w:name w:val="HRS"/>
    <w:basedOn w:val="Normal"/>
    <w:next w:val="Normal"/>
    <w:rsid w:val="0071003C"/>
    <w:pPr>
      <w:widowControl w:val="0"/>
      <w:autoSpaceDE w:val="0"/>
      <w:autoSpaceDN w:val="0"/>
      <w:adjustRightInd w:val="0"/>
      <w:spacing w:after="120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ItalicHeading5Indent">
    <w:name w:val="Italic Heading .5 Indent"/>
    <w:basedOn w:val="Normal"/>
    <w:rsid w:val="0071003C"/>
    <w:pPr>
      <w:keepNext/>
      <w:keepLines/>
      <w:autoSpaceDE w:val="0"/>
      <w:autoSpaceDN w:val="0"/>
      <w:adjustRightInd w:val="0"/>
      <w:spacing w:before="60" w:after="60"/>
      <w:ind w:left="720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Par5Char">
    <w:name w:val="Par .5 Char"/>
    <w:link w:val="Par5"/>
    <w:locked/>
    <w:rsid w:val="0071003C"/>
  </w:style>
  <w:style w:type="paragraph" w:customStyle="1" w:styleId="Par5">
    <w:name w:val="Par .5"/>
    <w:basedOn w:val="Normal"/>
    <w:link w:val="Par5Char"/>
    <w:rsid w:val="0071003C"/>
    <w:pPr>
      <w:widowControl w:val="0"/>
      <w:tabs>
        <w:tab w:val="left" w:pos="1800"/>
      </w:tabs>
      <w:autoSpaceDE w:val="0"/>
      <w:autoSpaceDN w:val="0"/>
      <w:adjustRightInd w:val="0"/>
      <w:spacing w:after="60"/>
      <w:ind w:left="720"/>
    </w:pPr>
  </w:style>
  <w:style w:type="paragraph" w:customStyle="1" w:styleId="PositionName">
    <w:name w:val="Position Name"/>
    <w:rsid w:val="0071003C"/>
    <w:pPr>
      <w:tabs>
        <w:tab w:val="left" w:pos="1440"/>
      </w:tabs>
      <w:spacing w:before="60" w:after="60"/>
      <w:ind w:left="110"/>
    </w:pPr>
    <w:rPr>
      <w:rFonts w:ascii="Times New Roman" w:eastAsia="Times New Roman" w:hAnsi="Times New Roman" w:cs="Times New Roman"/>
      <w:smallCaps/>
      <w:color w:val="0000FF"/>
      <w:sz w:val="28"/>
      <w:szCs w:val="20"/>
      <w:lang w:eastAsia="en-US"/>
    </w:rPr>
  </w:style>
  <w:style w:type="paragraph" w:customStyle="1" w:styleId="SideHeading">
    <w:name w:val="Side Heading"/>
    <w:basedOn w:val="Normal"/>
    <w:rsid w:val="0071003C"/>
    <w:pPr>
      <w:widowControl w:val="0"/>
      <w:autoSpaceDE w:val="0"/>
      <w:autoSpaceDN w:val="0"/>
      <w:adjustRightInd w:val="0"/>
      <w:spacing w:before="120" w:after="60"/>
    </w:pPr>
    <w:rPr>
      <w:rFonts w:ascii="Times New Roman" w:eastAsia="Times New Roman" w:hAnsi="Times New Roman" w:cs="Times New Roman"/>
      <w:b/>
      <w:kern w:val="32"/>
      <w:lang w:eastAsia="en-US"/>
    </w:rPr>
  </w:style>
  <w:style w:type="paragraph" w:customStyle="1" w:styleId="TableDescription">
    <w:name w:val="Table Description"/>
    <w:rsid w:val="0071003C"/>
    <w:pPr>
      <w:tabs>
        <w:tab w:val="left" w:pos="1440"/>
      </w:tabs>
      <w:spacing w:before="60" w:after="60"/>
      <w:ind w:left="110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TableItem">
    <w:name w:val="Table Item"/>
    <w:next w:val="Normal"/>
    <w:rsid w:val="0071003C"/>
    <w:pPr>
      <w:jc w:val="right"/>
    </w:pPr>
    <w:rPr>
      <w:rFonts w:ascii="Arial Narrow" w:eastAsia="Times New Roman" w:hAnsi="Arial Narrow" w:cs="Times New Roman"/>
      <w:sz w:val="22"/>
      <w:szCs w:val="20"/>
      <w:lang w:eastAsia="en-US"/>
    </w:rPr>
  </w:style>
  <w:style w:type="paragraph" w:customStyle="1" w:styleId="Paragraph">
    <w:name w:val="Paragraph"/>
    <w:rsid w:val="0071003C"/>
    <w:pPr>
      <w:autoSpaceDE w:val="0"/>
      <w:autoSpaceDN w:val="0"/>
      <w:adjustRightInd w:val="0"/>
      <w:ind w:firstLine="180"/>
      <w:jc w:val="both"/>
    </w:pPr>
    <w:rPr>
      <w:rFonts w:ascii="Times" w:eastAsia="Times New Roman" w:hAnsi="Times" w:cs="Times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62BDC"/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07d1cde-2ad7-42d1-8de9-88e883b7bab0">Personnel Forms</Category>
    <Personnel_x0020_Type xmlns="207d1cde-2ad7-42d1-8de9-88e883b7bab0">Management Employees</Personnel_x0020_Type>
  </documentManagement>
</p:properti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743FF896CE9429F182FCB6CD0F7AE" ma:contentTypeVersion="4" ma:contentTypeDescription="Create a new document." ma:contentTypeScope="" ma:versionID="d56b2d5bb8a97693d20f69e9fe7438fc">
  <xsd:schema xmlns:xsd="http://www.w3.org/2001/XMLSchema" xmlns:xs="http://www.w3.org/2001/XMLSchema" xmlns:p="http://schemas.microsoft.com/office/2006/metadata/properties" xmlns:ns1="http://schemas.microsoft.com/sharepoint/v3" xmlns:ns2="78f31a23-c5ca-4660-a45b-ce709fb48214" xmlns:ns3="207d1cde-2ad7-42d1-8de9-88e883b7bab0" targetNamespace="http://schemas.microsoft.com/office/2006/metadata/properties" ma:root="true" ma:fieldsID="3110daca9d49cc62ddacefbe0e74f57f" ns1:_="" ns2:_="" ns3:_="">
    <xsd:import namespace="http://schemas.microsoft.com/sharepoint/v3"/>
    <xsd:import namespace="78f31a23-c5ca-4660-a45b-ce709fb48214"/>
    <xsd:import namespace="207d1cde-2ad7-42d1-8de9-88e883b7ba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Category" minOccurs="0"/>
                <xsd:element ref="ns3:Personnel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d1cde-2ad7-42d1-8de9-88e883b7bab0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Hiring Procedures" ma:format="Dropdown" ma:internalName="Category">
      <xsd:simpleType>
        <xsd:union memberTypes="dms:Text">
          <xsd:simpleType>
            <xsd:restriction base="dms:Choice">
              <xsd:enumeration value="Hiring Procedures"/>
              <xsd:enumeration value="Personnel Forms"/>
              <xsd:enumeration value="Employee Resources"/>
              <xsd:enumeration value="Seniority Lists"/>
              <xsd:enumeration value="Salary Schedules"/>
            </xsd:restriction>
          </xsd:simpleType>
        </xsd:union>
      </xsd:simpleType>
    </xsd:element>
    <xsd:element name="Personnel_x0020_Type" ma:index="12" nillable="true" ma:displayName="Sorted" ma:default="District-Wide" ma:format="Dropdown" ma:internalName="Personnel_x0020_Type">
      <xsd:simpleType>
        <xsd:restriction base="dms:Choice">
          <xsd:enumeration value="District-Wide"/>
          <xsd:enumeration value="Adjunct Faculty"/>
          <xsd:enumeration value="Full-Time Faculty"/>
          <xsd:enumeration value="Classified Employees"/>
          <xsd:enumeration value="Confidential Employees"/>
          <xsd:enumeration value="Management Employees"/>
          <xsd:enumeration value="HR Forms"/>
          <xsd:enumeration value="Classified/Confidential Employe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A24AE-08CE-4BA5-95E2-662D02420996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4AEA378E-D353-4641-85FE-2E911B2A5A94}"/>
</file>

<file path=customXml/itemProps4.xml><?xml version="1.0" encoding="utf-8"?>
<ds:datastoreItem xmlns:ds="http://schemas.openxmlformats.org/officeDocument/2006/customXml" ds:itemID="{3487A043-8D25-454E-B167-96478A2CD335}"/>
</file>

<file path=customXml/itemProps5.xml><?xml version="1.0" encoding="utf-8"?>
<ds:datastoreItem xmlns:ds="http://schemas.openxmlformats.org/officeDocument/2006/customXml" ds:itemID="{6D0EC234-05AB-4D11-B695-CD21A41AEE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Handbook</vt:lpstr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Handbook</dc:title>
  <dc:subject>College of the Sequoias Community College District</dc:subject>
  <dc:creator>Stan Carrizosa</dc:creator>
  <cp:lastModifiedBy>John Bratsch</cp:lastModifiedBy>
  <cp:revision>9</cp:revision>
  <cp:lastPrinted>2017-01-11T21:54:00Z</cp:lastPrinted>
  <dcterms:created xsi:type="dcterms:W3CDTF">2018-08-08T18:27:00Z</dcterms:created>
  <dcterms:modified xsi:type="dcterms:W3CDTF">2018-08-08T23:08:00Z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0x010100D3C743FF896CE9429F182FCB6CD0F7AE</vt:lpwstr>
  </property>
</Properties>
</file>